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818F" w14:textId="473CE317" w:rsidR="00252BE5" w:rsidRPr="00A633C4" w:rsidRDefault="009A0DEF" w:rsidP="00E7197D">
      <w:pPr>
        <w:spacing w:after="0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  <w:r w:rsidRPr="00A633C4">
        <w:rPr>
          <w:b/>
          <w:sz w:val="24"/>
          <w:szCs w:val="24"/>
          <w:lang w:val="it-IT"/>
        </w:rPr>
        <w:t>SESSUALIT</w:t>
      </w:r>
      <w:r w:rsidR="00A633C4" w:rsidRPr="00A633C4">
        <w:rPr>
          <w:b/>
          <w:sz w:val="24"/>
          <w:szCs w:val="24"/>
          <w:lang w:val="it-IT"/>
        </w:rPr>
        <w:t>À</w:t>
      </w:r>
      <w:r w:rsidR="00E7197D">
        <w:rPr>
          <w:b/>
          <w:sz w:val="24"/>
          <w:szCs w:val="24"/>
          <w:lang w:val="it-IT"/>
        </w:rPr>
        <w:t xml:space="preserve"> E </w:t>
      </w:r>
      <w:r w:rsidRPr="00A633C4">
        <w:rPr>
          <w:b/>
          <w:sz w:val="24"/>
          <w:szCs w:val="24"/>
          <w:lang w:val="it-IT"/>
        </w:rPr>
        <w:t>ADOLESC</w:t>
      </w:r>
      <w:r w:rsidR="007C1C56" w:rsidRPr="00A633C4">
        <w:rPr>
          <w:b/>
          <w:sz w:val="24"/>
          <w:szCs w:val="24"/>
          <w:lang w:val="it-IT"/>
        </w:rPr>
        <w:t>E</w:t>
      </w:r>
      <w:r w:rsidRPr="00A633C4">
        <w:rPr>
          <w:b/>
          <w:sz w:val="24"/>
          <w:szCs w:val="24"/>
          <w:lang w:val="it-IT"/>
        </w:rPr>
        <w:t xml:space="preserve">NZA: </w:t>
      </w:r>
    </w:p>
    <w:p w14:paraId="798F070A" w14:textId="7F1DDE73" w:rsidR="009A0DEF" w:rsidRPr="00A633C4" w:rsidRDefault="00E7197D" w:rsidP="00E7197D">
      <w:pPr>
        <w:spacing w:after="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COME TUMORE E CURE CAMBIANO LE RELAZIONI </w:t>
      </w:r>
      <w:r w:rsidR="009A0DEF" w:rsidRPr="00A633C4">
        <w:rPr>
          <w:b/>
          <w:sz w:val="24"/>
          <w:szCs w:val="24"/>
          <w:lang w:val="it-IT"/>
        </w:rPr>
        <w:t xml:space="preserve">DEI GIOVANI PAZIENTI </w:t>
      </w:r>
    </w:p>
    <w:p w14:paraId="7F0DFE65" w14:textId="70259EE4" w:rsidR="009A0DEF" w:rsidRPr="008458D2" w:rsidRDefault="009A0DEF" w:rsidP="009A0DEF">
      <w:pPr>
        <w:rPr>
          <w:sz w:val="16"/>
          <w:szCs w:val="16"/>
          <w:lang w:val="it-IT"/>
        </w:rPr>
      </w:pPr>
    </w:p>
    <w:p w14:paraId="3E4B7355" w14:textId="77777777" w:rsidR="00A633C4" w:rsidRPr="00A633C4" w:rsidRDefault="00A633C4" w:rsidP="00A633C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i/>
          <w:iCs/>
          <w:lang w:val="it-IT"/>
        </w:rPr>
      </w:pPr>
      <w:r w:rsidRPr="00A633C4">
        <w:rPr>
          <w:rFonts w:asciiTheme="minorHAnsi" w:hAnsiTheme="minorHAnsi" w:cstheme="minorHAnsi"/>
          <w:i/>
          <w:iCs/>
          <w:lang w:val="it-IT"/>
        </w:rPr>
        <w:t>Le trasformazioni fisiche e psicologiche legate alla diagnosi e alle terapie possono avere un impatto sulla sessualità, che resta un aspetto cruciale di normalità e di vita per i ragazzi, anche durante il percorso di cura</w:t>
      </w:r>
    </w:p>
    <w:p w14:paraId="2326232E" w14:textId="3ABA3472" w:rsidR="00AD3722" w:rsidRPr="00A633C4" w:rsidRDefault="00AD3722" w:rsidP="00DE37FC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i/>
          <w:iCs/>
          <w:lang w:val="it-IT"/>
        </w:rPr>
      </w:pPr>
      <w:r w:rsidRPr="00A633C4">
        <w:rPr>
          <w:rFonts w:asciiTheme="minorHAnsi" w:hAnsiTheme="minorHAnsi" w:cstheme="minorHAnsi"/>
          <w:i/>
          <w:iCs/>
          <w:lang w:val="it-IT"/>
        </w:rPr>
        <w:t>Calo del desiderio nel periodo delle cure nel 42% dei casi</w:t>
      </w:r>
      <w:r w:rsidR="00054335" w:rsidRPr="00A633C4">
        <w:rPr>
          <w:rFonts w:asciiTheme="minorHAnsi" w:hAnsiTheme="minorHAnsi" w:cstheme="minorHAnsi"/>
          <w:i/>
          <w:iCs/>
          <w:lang w:val="it-IT"/>
        </w:rPr>
        <w:t xml:space="preserve"> per entrambi i sessi, problemi di erezione per il 18% dei ragazzi e secchezza vaginale per il 36% delle ragazze. Sono alcuni dei dati emersi dallo studio sviluppato dal Progetto Giovani dell’Istituto Nazionale dei Tumori (INT), appena pubblicato su </w:t>
      </w:r>
      <w:proofErr w:type="spellStart"/>
      <w:r w:rsidR="00054335" w:rsidRPr="00A633C4">
        <w:rPr>
          <w:rFonts w:asciiTheme="minorHAnsi" w:hAnsiTheme="minorHAnsi" w:cstheme="minorHAnsi"/>
          <w:i/>
          <w:iCs/>
          <w:lang w:val="it-IT"/>
        </w:rPr>
        <w:t>Pediatric</w:t>
      </w:r>
      <w:proofErr w:type="spellEnd"/>
      <w:r w:rsidR="00054335" w:rsidRPr="00A633C4">
        <w:rPr>
          <w:rFonts w:asciiTheme="minorHAnsi" w:hAnsiTheme="minorHAnsi" w:cstheme="minorHAnsi"/>
          <w:i/>
          <w:iCs/>
          <w:lang w:val="it-IT"/>
        </w:rPr>
        <w:t xml:space="preserve"> </w:t>
      </w:r>
      <w:proofErr w:type="spellStart"/>
      <w:r w:rsidR="00054335" w:rsidRPr="00A633C4">
        <w:rPr>
          <w:rFonts w:asciiTheme="minorHAnsi" w:hAnsiTheme="minorHAnsi" w:cstheme="minorHAnsi"/>
          <w:i/>
          <w:iCs/>
          <w:lang w:val="it-IT"/>
        </w:rPr>
        <w:t>Hematology</w:t>
      </w:r>
      <w:proofErr w:type="spellEnd"/>
      <w:r w:rsidR="00054335" w:rsidRPr="00A633C4">
        <w:rPr>
          <w:rFonts w:asciiTheme="minorHAnsi" w:hAnsiTheme="minorHAnsi" w:cstheme="minorHAnsi"/>
          <w:i/>
          <w:iCs/>
          <w:lang w:val="it-IT"/>
        </w:rPr>
        <w:t xml:space="preserve"> and </w:t>
      </w:r>
      <w:proofErr w:type="spellStart"/>
      <w:r w:rsidR="00054335" w:rsidRPr="00A633C4">
        <w:rPr>
          <w:rFonts w:asciiTheme="minorHAnsi" w:hAnsiTheme="minorHAnsi" w:cstheme="minorHAnsi"/>
          <w:i/>
          <w:iCs/>
          <w:lang w:val="it-IT"/>
        </w:rPr>
        <w:t>Oncology</w:t>
      </w:r>
      <w:proofErr w:type="spellEnd"/>
    </w:p>
    <w:p w14:paraId="7B0A11FF" w14:textId="77777777" w:rsidR="00054335" w:rsidRPr="00A633C4" w:rsidRDefault="00054335" w:rsidP="00054335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i/>
          <w:iCs/>
          <w:lang w:val="it-IT"/>
        </w:rPr>
      </w:pPr>
      <w:r w:rsidRPr="00A633C4">
        <w:rPr>
          <w:rFonts w:asciiTheme="minorHAnsi" w:hAnsiTheme="minorHAnsi" w:cstheme="minorHAnsi"/>
          <w:i/>
          <w:iCs/>
          <w:lang w:val="it-IT"/>
        </w:rPr>
        <w:t xml:space="preserve">Ogni anno in Italia si ammalano di tumore circa 800 adolescenti (15-19 anni) e tra i 1000 e 2000 giovani adulti, a seconda del limite d’età che si prende in considerazione. </w:t>
      </w:r>
    </w:p>
    <w:p w14:paraId="654AA3E8" w14:textId="77777777" w:rsidR="00054335" w:rsidRPr="008458D2" w:rsidRDefault="00054335" w:rsidP="00054335">
      <w:pPr>
        <w:pStyle w:val="Paragrafoelenco"/>
        <w:rPr>
          <w:rFonts w:asciiTheme="minorHAnsi" w:hAnsiTheme="minorHAnsi" w:cstheme="minorHAnsi"/>
          <w:sz w:val="18"/>
          <w:szCs w:val="18"/>
          <w:lang w:val="it-IT"/>
        </w:rPr>
      </w:pPr>
    </w:p>
    <w:p w14:paraId="6AC50A8B" w14:textId="77777777" w:rsidR="00A633C4" w:rsidRDefault="009A0DEF" w:rsidP="00A633C4">
      <w:pPr>
        <w:jc w:val="both"/>
        <w:rPr>
          <w:rFonts w:asciiTheme="minorHAnsi" w:hAnsiTheme="minorHAnsi" w:cstheme="minorHAnsi"/>
          <w:lang w:val="it-IT"/>
        </w:rPr>
      </w:pPr>
      <w:r w:rsidRPr="00A633C4">
        <w:rPr>
          <w:rFonts w:asciiTheme="minorHAnsi" w:hAnsiTheme="minorHAnsi" w:cstheme="minorHAnsi"/>
          <w:b/>
          <w:bCs/>
          <w:lang w:val="it-IT"/>
        </w:rPr>
        <w:t xml:space="preserve">Milano, </w:t>
      </w:r>
      <w:r w:rsidR="00054335" w:rsidRPr="00A633C4">
        <w:rPr>
          <w:rFonts w:asciiTheme="minorHAnsi" w:hAnsiTheme="minorHAnsi" w:cstheme="minorHAnsi"/>
          <w:b/>
          <w:bCs/>
          <w:lang w:val="it-IT"/>
        </w:rPr>
        <w:t>2 marzo 2020</w:t>
      </w:r>
      <w:r w:rsidR="00123C01" w:rsidRPr="00A633C4">
        <w:rPr>
          <w:rFonts w:asciiTheme="minorHAnsi" w:hAnsiTheme="minorHAnsi" w:cstheme="minorHAnsi"/>
          <w:lang w:val="it-IT"/>
        </w:rPr>
        <w:t xml:space="preserve"> - </w:t>
      </w:r>
      <w:r w:rsidR="00A95022" w:rsidRPr="00A633C4">
        <w:rPr>
          <w:rFonts w:asciiTheme="minorHAnsi" w:hAnsiTheme="minorHAnsi" w:cstheme="minorHAnsi"/>
          <w:lang w:val="it-IT"/>
        </w:rPr>
        <w:t>I cambiamenti legati alla malattia e alle terapi</w:t>
      </w:r>
      <w:r w:rsidR="00A633C4">
        <w:rPr>
          <w:rFonts w:asciiTheme="minorHAnsi" w:hAnsiTheme="minorHAnsi" w:cstheme="minorHAnsi"/>
          <w:lang w:val="it-IT"/>
        </w:rPr>
        <w:t>e</w:t>
      </w:r>
      <w:r w:rsidR="00A95022" w:rsidRPr="00A633C4">
        <w:rPr>
          <w:rFonts w:asciiTheme="minorHAnsi" w:hAnsiTheme="minorHAnsi" w:cstheme="minorHAnsi"/>
          <w:lang w:val="it-IT"/>
        </w:rPr>
        <w:t xml:space="preserve"> oncologiche possono incidere significativamente sulla sessualità, soprattutto in adolescenza. Questo aspetto è però </w:t>
      </w:r>
      <w:r w:rsidR="00DE37FC" w:rsidRPr="00A633C4">
        <w:rPr>
          <w:rFonts w:asciiTheme="minorHAnsi" w:hAnsiTheme="minorHAnsi" w:cstheme="minorHAnsi"/>
          <w:lang w:val="it-IT"/>
        </w:rPr>
        <w:t xml:space="preserve">spesso </w:t>
      </w:r>
      <w:r w:rsidR="00A95022" w:rsidRPr="00A633C4">
        <w:rPr>
          <w:rFonts w:asciiTheme="minorHAnsi" w:hAnsiTheme="minorHAnsi" w:cstheme="minorHAnsi"/>
          <w:lang w:val="it-IT"/>
        </w:rPr>
        <w:t xml:space="preserve">trascurato dallo staff responsabile del trattamento dei </w:t>
      </w:r>
      <w:r w:rsidR="00DE37FC" w:rsidRPr="00A633C4">
        <w:rPr>
          <w:rFonts w:asciiTheme="minorHAnsi" w:hAnsiTheme="minorHAnsi" w:cstheme="minorHAnsi"/>
          <w:lang w:val="it-IT"/>
        </w:rPr>
        <w:t xml:space="preserve">giovani </w:t>
      </w:r>
      <w:r w:rsidR="00A95022" w:rsidRPr="00A633C4">
        <w:rPr>
          <w:rFonts w:asciiTheme="minorHAnsi" w:hAnsiTheme="minorHAnsi" w:cstheme="minorHAnsi"/>
          <w:lang w:val="it-IT"/>
        </w:rPr>
        <w:t xml:space="preserve">pazienti.  </w:t>
      </w:r>
      <w:r w:rsidR="00DE37FC" w:rsidRPr="00A633C4">
        <w:rPr>
          <w:rFonts w:asciiTheme="minorHAnsi" w:hAnsiTheme="minorHAnsi" w:cstheme="minorHAnsi"/>
          <w:lang w:val="it-IT"/>
        </w:rPr>
        <w:t>“</w:t>
      </w:r>
      <w:r w:rsidR="00054335" w:rsidRPr="00A633C4">
        <w:rPr>
          <w:rFonts w:asciiTheme="minorHAnsi" w:hAnsiTheme="minorHAnsi" w:cstheme="minorHAnsi"/>
          <w:i/>
          <w:iCs/>
          <w:lang w:val="it-IT"/>
        </w:rPr>
        <w:t>L</w:t>
      </w:r>
      <w:r w:rsidR="00A95022" w:rsidRPr="00A633C4">
        <w:rPr>
          <w:rFonts w:asciiTheme="minorHAnsi" w:hAnsiTheme="minorHAnsi" w:cstheme="minorHAnsi"/>
          <w:i/>
          <w:iCs/>
          <w:lang w:val="it-IT"/>
        </w:rPr>
        <w:t>a</w:t>
      </w:r>
      <w:r w:rsidRPr="00A633C4">
        <w:rPr>
          <w:rFonts w:asciiTheme="minorHAnsi" w:hAnsiTheme="minorHAnsi" w:cstheme="minorHAnsi"/>
          <w:i/>
          <w:iCs/>
          <w:lang w:val="it-IT"/>
        </w:rPr>
        <w:t xml:space="preserve"> normalità</w:t>
      </w:r>
      <w:r w:rsidR="00D275B8" w:rsidRPr="00A633C4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A633C4">
        <w:rPr>
          <w:rFonts w:asciiTheme="minorHAnsi" w:hAnsiTheme="minorHAnsi" w:cstheme="minorHAnsi"/>
          <w:i/>
          <w:iCs/>
          <w:lang w:val="it-IT"/>
        </w:rPr>
        <w:t xml:space="preserve">deve rimanere un punto fermo per </w:t>
      </w:r>
      <w:r w:rsidR="00DE37FC" w:rsidRPr="00A633C4">
        <w:rPr>
          <w:rFonts w:asciiTheme="minorHAnsi" w:hAnsiTheme="minorHAnsi" w:cstheme="minorHAnsi"/>
          <w:i/>
          <w:iCs/>
          <w:lang w:val="it-IT"/>
        </w:rPr>
        <w:t>gli adolescenti</w:t>
      </w:r>
      <w:r w:rsidRPr="00A633C4">
        <w:rPr>
          <w:rFonts w:asciiTheme="minorHAnsi" w:hAnsiTheme="minorHAnsi" w:cstheme="minorHAnsi"/>
          <w:i/>
          <w:iCs/>
          <w:lang w:val="it-IT"/>
        </w:rPr>
        <w:t xml:space="preserve"> che si ammalano</w:t>
      </w:r>
      <w:r w:rsidR="00054335" w:rsidRPr="00A633C4">
        <w:rPr>
          <w:rFonts w:asciiTheme="minorHAnsi" w:hAnsiTheme="minorHAnsi" w:cstheme="minorHAnsi"/>
          <w:lang w:val="it-IT"/>
        </w:rPr>
        <w:t xml:space="preserve">” – commenta </w:t>
      </w:r>
      <w:r w:rsidR="00054335" w:rsidRPr="00A633C4">
        <w:rPr>
          <w:rFonts w:asciiTheme="minorHAnsi" w:hAnsiTheme="minorHAnsi" w:cstheme="minorHAnsi"/>
          <w:b/>
          <w:bCs/>
          <w:lang w:val="it-IT"/>
        </w:rPr>
        <w:t>Andrea Ferrari</w:t>
      </w:r>
      <w:r w:rsidR="00EC6089" w:rsidRPr="00A633C4">
        <w:rPr>
          <w:rFonts w:asciiTheme="minorHAnsi" w:hAnsiTheme="minorHAnsi" w:cstheme="minorHAnsi"/>
          <w:b/>
          <w:bCs/>
          <w:lang w:val="it-IT"/>
        </w:rPr>
        <w:t>, Responsabile del Progetto Giovani INT</w:t>
      </w:r>
      <w:r w:rsidR="00054335" w:rsidRPr="00A633C4">
        <w:rPr>
          <w:rFonts w:asciiTheme="minorHAnsi" w:hAnsiTheme="minorHAnsi" w:cstheme="minorHAnsi"/>
          <w:lang w:val="it-IT"/>
        </w:rPr>
        <w:t xml:space="preserve"> </w:t>
      </w:r>
      <w:r w:rsidR="00D275B8" w:rsidRPr="00A633C4">
        <w:rPr>
          <w:rFonts w:asciiTheme="minorHAnsi" w:hAnsiTheme="minorHAnsi" w:cstheme="minorHAnsi"/>
          <w:lang w:val="it-IT"/>
        </w:rPr>
        <w:t>–</w:t>
      </w:r>
      <w:r w:rsidR="00054335" w:rsidRPr="00A633C4">
        <w:rPr>
          <w:rFonts w:asciiTheme="minorHAnsi" w:hAnsiTheme="minorHAnsi" w:cstheme="minorHAnsi"/>
          <w:lang w:val="it-IT"/>
        </w:rPr>
        <w:t xml:space="preserve"> </w:t>
      </w:r>
      <w:r w:rsidR="00D275B8" w:rsidRPr="00A633C4">
        <w:rPr>
          <w:rFonts w:asciiTheme="minorHAnsi" w:hAnsiTheme="minorHAnsi" w:cstheme="minorHAnsi"/>
          <w:lang w:val="it-IT"/>
        </w:rPr>
        <w:t>“</w:t>
      </w:r>
      <w:r w:rsidR="00D275B8" w:rsidRPr="00A633C4">
        <w:rPr>
          <w:rFonts w:asciiTheme="minorHAnsi" w:hAnsiTheme="minorHAnsi" w:cstheme="minorHAnsi"/>
          <w:i/>
          <w:iCs/>
          <w:lang w:val="it-IT"/>
        </w:rPr>
        <w:t xml:space="preserve">Vale anche per la sessualità ed è importante che </w:t>
      </w:r>
      <w:r w:rsidRPr="00A633C4">
        <w:rPr>
          <w:rFonts w:asciiTheme="minorHAnsi" w:hAnsiTheme="minorHAnsi" w:cstheme="minorHAnsi"/>
          <w:i/>
          <w:iCs/>
          <w:lang w:val="it-IT"/>
        </w:rPr>
        <w:t>sia un’area adeguatamente esplorata</w:t>
      </w:r>
      <w:r w:rsidR="007C1C56" w:rsidRPr="00A633C4">
        <w:rPr>
          <w:rFonts w:asciiTheme="minorHAnsi" w:hAnsiTheme="minorHAnsi" w:cstheme="minorHAnsi"/>
          <w:i/>
          <w:iCs/>
          <w:lang w:val="it-IT"/>
        </w:rPr>
        <w:t>, affrontata e valorizzata dall’equipe multidisciplinare</w:t>
      </w:r>
      <w:r w:rsidR="00D275B8" w:rsidRPr="00A633C4">
        <w:rPr>
          <w:rFonts w:asciiTheme="minorHAnsi" w:hAnsiTheme="minorHAnsi" w:cstheme="minorHAnsi"/>
          <w:lang w:val="it-IT"/>
        </w:rPr>
        <w:t xml:space="preserve">”. </w:t>
      </w:r>
      <w:r w:rsidR="007A5CA1" w:rsidRPr="00A633C4">
        <w:rPr>
          <w:rFonts w:asciiTheme="minorHAnsi" w:hAnsiTheme="minorHAnsi" w:cstheme="minorHAnsi"/>
          <w:lang w:val="it-IT"/>
        </w:rPr>
        <w:t xml:space="preserve"> </w:t>
      </w:r>
    </w:p>
    <w:p w14:paraId="7181DC43" w14:textId="77777777" w:rsidR="00DC5770" w:rsidRDefault="007A5CA1" w:rsidP="00A633C4">
      <w:pPr>
        <w:jc w:val="both"/>
        <w:rPr>
          <w:rFonts w:asciiTheme="minorHAnsi" w:hAnsiTheme="minorHAnsi" w:cstheme="minorHAnsi"/>
          <w:lang w:val="it-IT"/>
        </w:rPr>
      </w:pPr>
      <w:r w:rsidRPr="00A633C4">
        <w:rPr>
          <w:rFonts w:asciiTheme="minorHAnsi" w:hAnsiTheme="minorHAnsi" w:cstheme="minorHAnsi"/>
          <w:lang w:val="it-IT"/>
        </w:rPr>
        <w:t>Da qu</w:t>
      </w:r>
      <w:r w:rsidR="00D71F36">
        <w:rPr>
          <w:rFonts w:asciiTheme="minorHAnsi" w:hAnsiTheme="minorHAnsi" w:cstheme="minorHAnsi"/>
          <w:lang w:val="it-IT"/>
        </w:rPr>
        <w:t>i nasce</w:t>
      </w:r>
      <w:r w:rsidR="00B369C4" w:rsidRPr="00A633C4">
        <w:rPr>
          <w:rFonts w:asciiTheme="minorHAnsi" w:hAnsiTheme="minorHAnsi" w:cstheme="minorHAnsi"/>
          <w:lang w:val="it-IT"/>
        </w:rPr>
        <w:t xml:space="preserve"> lo studio pubblicato su </w:t>
      </w:r>
      <w:proofErr w:type="spellStart"/>
      <w:r w:rsidR="00B369C4" w:rsidRPr="00A633C4">
        <w:rPr>
          <w:rFonts w:asciiTheme="minorHAnsi" w:hAnsiTheme="minorHAnsi" w:cstheme="minorHAnsi"/>
          <w:i/>
          <w:iCs/>
          <w:lang w:val="it-IT"/>
        </w:rPr>
        <w:t>Pediatric</w:t>
      </w:r>
      <w:proofErr w:type="spellEnd"/>
      <w:r w:rsidR="00B369C4" w:rsidRPr="00A633C4">
        <w:rPr>
          <w:rFonts w:asciiTheme="minorHAnsi" w:hAnsiTheme="minorHAnsi" w:cstheme="minorHAnsi"/>
          <w:i/>
          <w:iCs/>
          <w:lang w:val="it-IT"/>
        </w:rPr>
        <w:t xml:space="preserve"> </w:t>
      </w:r>
      <w:proofErr w:type="spellStart"/>
      <w:r w:rsidR="00B369C4" w:rsidRPr="00A633C4">
        <w:rPr>
          <w:rFonts w:asciiTheme="minorHAnsi" w:hAnsiTheme="minorHAnsi" w:cstheme="minorHAnsi"/>
          <w:i/>
          <w:iCs/>
          <w:lang w:val="it-IT"/>
        </w:rPr>
        <w:t>Hematology</w:t>
      </w:r>
      <w:proofErr w:type="spellEnd"/>
      <w:r w:rsidR="00B369C4" w:rsidRPr="00A633C4">
        <w:rPr>
          <w:rFonts w:asciiTheme="minorHAnsi" w:hAnsiTheme="minorHAnsi" w:cstheme="minorHAnsi"/>
          <w:i/>
          <w:iCs/>
          <w:lang w:val="it-IT"/>
        </w:rPr>
        <w:t xml:space="preserve"> and </w:t>
      </w:r>
      <w:proofErr w:type="spellStart"/>
      <w:r w:rsidR="00B369C4" w:rsidRPr="00A633C4">
        <w:rPr>
          <w:rFonts w:asciiTheme="minorHAnsi" w:hAnsiTheme="minorHAnsi" w:cstheme="minorHAnsi"/>
          <w:i/>
          <w:iCs/>
          <w:lang w:val="it-IT"/>
        </w:rPr>
        <w:t>Oncology</w:t>
      </w:r>
      <w:proofErr w:type="spellEnd"/>
      <w:r w:rsidR="00A633C4">
        <w:rPr>
          <w:rStyle w:val="Rimandonotaapidipagina"/>
          <w:rFonts w:asciiTheme="minorHAnsi" w:hAnsiTheme="minorHAnsi" w:cstheme="minorHAnsi"/>
          <w:i/>
          <w:iCs/>
          <w:lang w:val="it-IT"/>
        </w:rPr>
        <w:footnoteReference w:id="1"/>
      </w:r>
      <w:r w:rsidR="00B369C4" w:rsidRPr="00A633C4">
        <w:rPr>
          <w:rFonts w:asciiTheme="minorHAnsi" w:hAnsiTheme="minorHAnsi" w:cstheme="minorHAnsi"/>
          <w:lang w:val="it-IT"/>
        </w:rPr>
        <w:t xml:space="preserve">, che è stato sviluppato </w:t>
      </w:r>
      <w:r w:rsidR="00123C01" w:rsidRPr="00A633C4">
        <w:rPr>
          <w:rFonts w:asciiTheme="minorHAnsi" w:hAnsiTheme="minorHAnsi" w:cstheme="minorHAnsi"/>
          <w:lang w:val="it-IT"/>
        </w:rPr>
        <w:t>da</w:t>
      </w:r>
      <w:r w:rsidR="00B369C4" w:rsidRPr="00A633C4">
        <w:rPr>
          <w:rFonts w:asciiTheme="minorHAnsi" w:hAnsiTheme="minorHAnsi" w:cstheme="minorHAnsi"/>
          <w:lang w:val="it-IT"/>
        </w:rPr>
        <w:t>l</w:t>
      </w:r>
      <w:r w:rsidR="00A633C4">
        <w:rPr>
          <w:rFonts w:asciiTheme="minorHAnsi" w:hAnsiTheme="minorHAnsi" w:cstheme="minorHAnsi"/>
          <w:lang w:val="it-IT"/>
        </w:rPr>
        <w:t xml:space="preserve"> team del</w:t>
      </w:r>
      <w:r w:rsidR="00B369C4" w:rsidRPr="00A633C4">
        <w:rPr>
          <w:rFonts w:asciiTheme="minorHAnsi" w:hAnsiTheme="minorHAnsi" w:cstheme="minorHAnsi"/>
          <w:lang w:val="it-IT"/>
        </w:rPr>
        <w:t xml:space="preserve"> </w:t>
      </w:r>
      <w:r w:rsidR="00B369C4" w:rsidRPr="00A633C4">
        <w:rPr>
          <w:rFonts w:asciiTheme="minorHAnsi" w:hAnsiTheme="minorHAnsi" w:cstheme="minorHAnsi"/>
          <w:b/>
          <w:bCs/>
          <w:lang w:val="it-IT"/>
        </w:rPr>
        <w:t>Progetto Giovani dell’Istituto Nazionale dei Tumori di Milano</w:t>
      </w:r>
      <w:r w:rsidR="00A633C4">
        <w:rPr>
          <w:rFonts w:asciiTheme="minorHAnsi" w:hAnsiTheme="minorHAnsi" w:cstheme="minorHAnsi"/>
          <w:b/>
          <w:bCs/>
          <w:lang w:val="it-IT"/>
        </w:rPr>
        <w:t xml:space="preserve"> (INT)</w:t>
      </w:r>
      <w:r w:rsidR="00B369C4" w:rsidRPr="00A633C4">
        <w:rPr>
          <w:rFonts w:asciiTheme="minorHAnsi" w:hAnsiTheme="minorHAnsi" w:cstheme="minorHAnsi"/>
          <w:lang w:val="it-IT"/>
        </w:rPr>
        <w:t xml:space="preserve">, attivo dal 2011 presso </w:t>
      </w:r>
      <w:r w:rsidR="00A633C4">
        <w:rPr>
          <w:rFonts w:asciiTheme="minorHAnsi" w:hAnsiTheme="minorHAnsi" w:cstheme="minorHAnsi"/>
          <w:lang w:val="it-IT"/>
        </w:rPr>
        <w:t>il reparto di</w:t>
      </w:r>
      <w:r w:rsidR="00B369C4" w:rsidRPr="00A633C4">
        <w:rPr>
          <w:rFonts w:asciiTheme="minorHAnsi" w:hAnsiTheme="minorHAnsi" w:cstheme="minorHAnsi"/>
          <w:lang w:val="it-IT"/>
        </w:rPr>
        <w:t xml:space="preserve"> Pediatria dell’Istituto dirett</w:t>
      </w:r>
      <w:r w:rsidR="00A633C4">
        <w:rPr>
          <w:rFonts w:asciiTheme="minorHAnsi" w:hAnsiTheme="minorHAnsi" w:cstheme="minorHAnsi"/>
          <w:lang w:val="it-IT"/>
        </w:rPr>
        <w:t xml:space="preserve">o </w:t>
      </w:r>
      <w:r w:rsidR="00B369C4" w:rsidRPr="00A633C4">
        <w:rPr>
          <w:rFonts w:asciiTheme="minorHAnsi" w:hAnsiTheme="minorHAnsi" w:cstheme="minorHAnsi"/>
          <w:lang w:val="it-IT"/>
        </w:rPr>
        <w:t>dalla</w:t>
      </w:r>
      <w:r w:rsidR="00A633C4">
        <w:rPr>
          <w:rFonts w:asciiTheme="minorHAnsi" w:hAnsiTheme="minorHAnsi" w:cstheme="minorHAnsi"/>
          <w:lang w:val="it-IT"/>
        </w:rPr>
        <w:t xml:space="preserve"> dottoressa</w:t>
      </w:r>
      <w:r w:rsidR="00B369C4" w:rsidRPr="00A633C4">
        <w:rPr>
          <w:rFonts w:asciiTheme="minorHAnsi" w:hAnsiTheme="minorHAnsi" w:cstheme="minorHAnsi"/>
          <w:lang w:val="it-IT"/>
        </w:rPr>
        <w:t xml:space="preserve"> Maura Massimino e sostenuto dall’Associazione Bianca Garavaglia Onlus.</w:t>
      </w:r>
      <w:r w:rsidR="00DC5770">
        <w:rPr>
          <w:rFonts w:asciiTheme="minorHAnsi" w:hAnsiTheme="minorHAnsi" w:cstheme="minorHAnsi"/>
          <w:lang w:val="it-IT"/>
        </w:rPr>
        <w:t xml:space="preserve"> </w:t>
      </w:r>
      <w:r w:rsidR="002C4246">
        <w:rPr>
          <w:rFonts w:asciiTheme="minorHAnsi" w:hAnsiTheme="minorHAnsi" w:cstheme="minorHAnsi"/>
          <w:lang w:val="it-IT"/>
        </w:rPr>
        <w:t>P</w:t>
      </w:r>
      <w:r w:rsidR="002C4246" w:rsidRPr="009A0DEF">
        <w:rPr>
          <w:lang w:val="it-IT"/>
        </w:rPr>
        <w:t>artendo dall’analisi della letteratura e dall’esperienza clinica maturata all’interno del Progetto Giovani</w:t>
      </w:r>
      <w:r w:rsidR="002C4246">
        <w:rPr>
          <w:lang w:val="it-IT"/>
        </w:rPr>
        <w:t xml:space="preserve"> dell’INT, i ricercatori hanno </w:t>
      </w:r>
      <w:r w:rsidR="002C4246" w:rsidRPr="009A0DEF">
        <w:rPr>
          <w:lang w:val="it-IT"/>
        </w:rPr>
        <w:t xml:space="preserve">creato un questionario </w:t>
      </w:r>
      <w:r w:rsidR="002C4246">
        <w:rPr>
          <w:lang w:val="it-IT"/>
        </w:rPr>
        <w:t xml:space="preserve">con lo scopo di </w:t>
      </w:r>
      <w:r w:rsidR="002C4246" w:rsidRPr="009A0DEF">
        <w:rPr>
          <w:lang w:val="it-IT"/>
        </w:rPr>
        <w:t xml:space="preserve">indagare i bisogni specifici inerenti </w:t>
      </w:r>
      <w:proofErr w:type="gramStart"/>
      <w:r w:rsidR="002C4246" w:rsidRPr="009A0DEF">
        <w:rPr>
          <w:lang w:val="it-IT"/>
        </w:rPr>
        <w:t>l’area</w:t>
      </w:r>
      <w:proofErr w:type="gramEnd"/>
      <w:r w:rsidR="002C4246" w:rsidRPr="009A0DEF">
        <w:rPr>
          <w:lang w:val="it-IT"/>
        </w:rPr>
        <w:t xml:space="preserve"> della sessualità </w:t>
      </w:r>
      <w:r w:rsidR="002C4246">
        <w:rPr>
          <w:lang w:val="it-IT"/>
        </w:rPr>
        <w:t>(</w:t>
      </w:r>
      <w:r w:rsidR="002C4246" w:rsidRPr="00FB09B8">
        <w:rPr>
          <w:lang w:val="it-IT"/>
        </w:rPr>
        <w:t>funzionale, relazionale</w:t>
      </w:r>
      <w:r w:rsidR="002C4246">
        <w:rPr>
          <w:lang w:val="it-IT"/>
        </w:rPr>
        <w:t>-</w:t>
      </w:r>
      <w:r w:rsidR="002C4246" w:rsidRPr="00FB09B8">
        <w:rPr>
          <w:lang w:val="it-IT"/>
        </w:rPr>
        <w:t>affettiva,</w:t>
      </w:r>
      <w:r w:rsidR="002C4246">
        <w:rPr>
          <w:lang w:val="it-IT"/>
        </w:rPr>
        <w:t xml:space="preserve"> </w:t>
      </w:r>
      <w:r w:rsidR="002C4246" w:rsidRPr="00FB09B8">
        <w:rPr>
          <w:lang w:val="it-IT"/>
        </w:rPr>
        <w:t>personale</w:t>
      </w:r>
      <w:r w:rsidR="002C4246">
        <w:rPr>
          <w:lang w:val="it-IT"/>
        </w:rPr>
        <w:t>-</w:t>
      </w:r>
      <w:r w:rsidR="002C4246" w:rsidRPr="00FB09B8">
        <w:rPr>
          <w:lang w:val="it-IT"/>
        </w:rPr>
        <w:t>psicologica e di comunicazione</w:t>
      </w:r>
      <w:r w:rsidR="002C4246">
        <w:rPr>
          <w:lang w:val="it-IT"/>
        </w:rPr>
        <w:t xml:space="preserve">) </w:t>
      </w:r>
      <w:r w:rsidR="002C4246" w:rsidRPr="009A0DEF">
        <w:rPr>
          <w:lang w:val="it-IT"/>
        </w:rPr>
        <w:t>tra pazienti adolescenti e giovani adulti</w:t>
      </w:r>
      <w:r w:rsidR="002C4246">
        <w:rPr>
          <w:lang w:val="it-IT"/>
        </w:rPr>
        <w:t>.</w:t>
      </w:r>
      <w:r w:rsidR="002C4246">
        <w:rPr>
          <w:rFonts w:asciiTheme="minorHAnsi" w:hAnsiTheme="minorHAnsi" w:cstheme="minorHAnsi"/>
          <w:lang w:val="it-IT"/>
        </w:rPr>
        <w:t xml:space="preserve"> </w:t>
      </w:r>
      <w:r w:rsidR="00F235AC" w:rsidRPr="00A633C4">
        <w:rPr>
          <w:rFonts w:asciiTheme="minorHAnsi" w:hAnsiTheme="minorHAnsi" w:cstheme="minorHAnsi"/>
          <w:lang w:val="it-IT"/>
        </w:rPr>
        <w:t>L’o</w:t>
      </w:r>
      <w:r w:rsidR="00B369C4" w:rsidRPr="00A633C4">
        <w:rPr>
          <w:rFonts w:asciiTheme="minorHAnsi" w:hAnsiTheme="minorHAnsi" w:cstheme="minorHAnsi"/>
          <w:lang w:val="it-IT"/>
        </w:rPr>
        <w:t>biettivo</w:t>
      </w:r>
      <w:r w:rsidRPr="00A633C4">
        <w:rPr>
          <w:rFonts w:asciiTheme="minorHAnsi" w:hAnsiTheme="minorHAnsi" w:cstheme="minorHAnsi"/>
          <w:lang w:val="it-IT"/>
        </w:rPr>
        <w:t xml:space="preserve"> </w:t>
      </w:r>
      <w:r w:rsidR="00F235AC" w:rsidRPr="00A633C4">
        <w:rPr>
          <w:rFonts w:asciiTheme="minorHAnsi" w:hAnsiTheme="minorHAnsi" w:cstheme="minorHAnsi"/>
          <w:lang w:val="it-IT"/>
        </w:rPr>
        <w:t xml:space="preserve">era </w:t>
      </w:r>
      <w:r w:rsidRPr="00A633C4">
        <w:rPr>
          <w:rFonts w:asciiTheme="minorHAnsi" w:hAnsiTheme="minorHAnsi" w:cstheme="minorHAnsi"/>
          <w:lang w:val="it-IT"/>
        </w:rPr>
        <w:t>di</w:t>
      </w:r>
      <w:r w:rsidR="009A0DEF" w:rsidRPr="00A633C4">
        <w:rPr>
          <w:rFonts w:asciiTheme="minorHAnsi" w:hAnsiTheme="minorHAnsi" w:cstheme="minorHAnsi"/>
          <w:lang w:val="it-IT"/>
        </w:rPr>
        <w:t xml:space="preserve"> capire quali aree della sessualità risulta</w:t>
      </w:r>
      <w:r w:rsidRPr="00A633C4">
        <w:rPr>
          <w:rFonts w:asciiTheme="minorHAnsi" w:hAnsiTheme="minorHAnsi" w:cstheme="minorHAnsi"/>
          <w:lang w:val="it-IT"/>
        </w:rPr>
        <w:t>ssero</w:t>
      </w:r>
      <w:r w:rsidR="009A0DEF" w:rsidRPr="00A633C4">
        <w:rPr>
          <w:rFonts w:asciiTheme="minorHAnsi" w:hAnsiTheme="minorHAnsi" w:cstheme="minorHAnsi"/>
          <w:lang w:val="it-IT"/>
        </w:rPr>
        <w:t xml:space="preserve"> particolarmente importanti e/o problematiche per i ragazzi, così da definire interventi di supporto e sostegno mirati su tali tematiche. </w:t>
      </w:r>
    </w:p>
    <w:p w14:paraId="7D6EE1B1" w14:textId="0B986C5D" w:rsidR="00123C01" w:rsidRPr="00A633C4" w:rsidRDefault="005817BD" w:rsidP="00A633C4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Lo studio ha quindi coinvolto</w:t>
      </w:r>
      <w:r w:rsidR="00F235AC" w:rsidRPr="00A633C4">
        <w:rPr>
          <w:rFonts w:asciiTheme="minorHAnsi" w:hAnsiTheme="minorHAnsi" w:cstheme="minorHAnsi"/>
          <w:lang w:val="it-IT"/>
        </w:rPr>
        <w:t xml:space="preserve"> un campione di </w:t>
      </w:r>
      <w:r w:rsidR="00F235AC" w:rsidRPr="002C4246">
        <w:rPr>
          <w:rFonts w:asciiTheme="minorHAnsi" w:hAnsiTheme="minorHAnsi" w:cstheme="minorHAnsi"/>
          <w:b/>
          <w:bCs/>
          <w:lang w:val="it-IT"/>
        </w:rPr>
        <w:t>6</w:t>
      </w:r>
      <w:r w:rsidR="00FB09B8" w:rsidRPr="002C4246">
        <w:rPr>
          <w:rFonts w:asciiTheme="minorHAnsi" w:hAnsiTheme="minorHAnsi" w:cstheme="minorHAnsi"/>
          <w:b/>
          <w:bCs/>
          <w:lang w:val="it-IT"/>
        </w:rPr>
        <w:t>6 pazienti adolescenti e giovani adulti</w:t>
      </w:r>
      <w:r w:rsidR="00FB09B8" w:rsidRPr="00A633C4">
        <w:rPr>
          <w:rFonts w:asciiTheme="minorHAnsi" w:hAnsiTheme="minorHAnsi" w:cstheme="minorHAnsi"/>
          <w:lang w:val="it-IT"/>
        </w:rPr>
        <w:t xml:space="preserve"> </w:t>
      </w:r>
      <w:r w:rsidR="007C1C56" w:rsidRPr="00A633C4">
        <w:rPr>
          <w:rFonts w:asciiTheme="minorHAnsi" w:hAnsiTheme="minorHAnsi" w:cstheme="minorHAnsi"/>
          <w:lang w:val="it-IT"/>
        </w:rPr>
        <w:t xml:space="preserve">di età compresa </w:t>
      </w:r>
      <w:r w:rsidR="007C1C56" w:rsidRPr="002C4246">
        <w:rPr>
          <w:rFonts w:asciiTheme="minorHAnsi" w:hAnsiTheme="minorHAnsi" w:cstheme="minorHAnsi"/>
          <w:b/>
          <w:bCs/>
          <w:lang w:val="it-IT"/>
        </w:rPr>
        <w:t xml:space="preserve">fra </w:t>
      </w:r>
      <w:r w:rsidR="009C5317" w:rsidRPr="002C4246">
        <w:rPr>
          <w:rFonts w:asciiTheme="minorHAnsi" w:hAnsiTheme="minorHAnsi" w:cstheme="minorHAnsi"/>
          <w:b/>
          <w:bCs/>
          <w:lang w:val="it-IT"/>
        </w:rPr>
        <w:t>16</w:t>
      </w:r>
      <w:r w:rsidR="007C1C56" w:rsidRPr="002C4246">
        <w:rPr>
          <w:rFonts w:asciiTheme="minorHAnsi" w:hAnsiTheme="minorHAnsi" w:cstheme="minorHAnsi"/>
          <w:b/>
          <w:bCs/>
          <w:lang w:val="it-IT"/>
        </w:rPr>
        <w:t xml:space="preserve"> e </w:t>
      </w:r>
      <w:r w:rsidR="009C5317" w:rsidRPr="002C4246">
        <w:rPr>
          <w:rFonts w:asciiTheme="minorHAnsi" w:hAnsiTheme="minorHAnsi" w:cstheme="minorHAnsi"/>
          <w:b/>
          <w:bCs/>
          <w:lang w:val="it-IT"/>
        </w:rPr>
        <w:t>24 anni</w:t>
      </w:r>
      <w:r w:rsidR="009C5317" w:rsidRPr="00A633C4">
        <w:rPr>
          <w:rFonts w:asciiTheme="minorHAnsi" w:hAnsiTheme="minorHAnsi" w:cstheme="minorHAnsi"/>
          <w:lang w:val="it-IT"/>
        </w:rPr>
        <w:t>,</w:t>
      </w:r>
      <w:r w:rsidR="007C1C56" w:rsidRPr="00A633C4">
        <w:rPr>
          <w:rFonts w:asciiTheme="minorHAnsi" w:hAnsiTheme="minorHAnsi" w:cstheme="minorHAnsi"/>
          <w:lang w:val="it-IT"/>
        </w:rPr>
        <w:t xml:space="preserve"> suddivisi in 5 aree tematiche: vita sentimentale, sessualità, aspetti funzionali, immagine del corpo e desiderio e aspetti legati alla comunicazione con il paziente.</w:t>
      </w:r>
      <w:r w:rsidR="00F235AC" w:rsidRPr="00A633C4">
        <w:rPr>
          <w:rFonts w:asciiTheme="minorHAnsi" w:hAnsiTheme="minorHAnsi" w:cstheme="minorHAnsi"/>
          <w:lang w:val="it-IT"/>
        </w:rPr>
        <w:t xml:space="preserve"> </w:t>
      </w:r>
      <w:r w:rsidR="006D1D0A" w:rsidRPr="00A633C4">
        <w:rPr>
          <w:rFonts w:asciiTheme="minorHAnsi" w:hAnsiTheme="minorHAnsi" w:cstheme="minorHAnsi"/>
          <w:lang w:val="it-IT"/>
        </w:rPr>
        <w:t xml:space="preserve">La </w:t>
      </w:r>
      <w:r w:rsidR="006D1D0A" w:rsidRPr="005817BD">
        <w:rPr>
          <w:rFonts w:asciiTheme="minorHAnsi" w:hAnsiTheme="minorHAnsi" w:cstheme="minorHAnsi"/>
          <w:b/>
          <w:bCs/>
          <w:lang w:val="it-IT"/>
        </w:rPr>
        <w:t>qualità delle relazioni personali e la vita sentimentale</w:t>
      </w:r>
      <w:r w:rsidR="006D1D0A" w:rsidRPr="00A633C4">
        <w:rPr>
          <w:rFonts w:asciiTheme="minorHAnsi" w:hAnsiTheme="minorHAnsi" w:cstheme="minorHAnsi"/>
          <w:lang w:val="it-IT"/>
        </w:rPr>
        <w:t xml:space="preserve"> sono state indagate sia in riferimento al periodo </w:t>
      </w:r>
      <w:r w:rsidR="006D1D0A" w:rsidRPr="005817BD">
        <w:rPr>
          <w:rFonts w:asciiTheme="minorHAnsi" w:hAnsiTheme="minorHAnsi" w:cstheme="minorHAnsi"/>
          <w:b/>
          <w:bCs/>
          <w:lang w:val="it-IT"/>
        </w:rPr>
        <w:t>precedente la malattia sia durante i trattamenti</w:t>
      </w:r>
      <w:r w:rsidR="002C4246">
        <w:rPr>
          <w:rFonts w:asciiTheme="minorHAnsi" w:hAnsiTheme="minorHAnsi" w:cstheme="minorHAnsi"/>
          <w:lang w:val="it-IT"/>
        </w:rPr>
        <w:t>,</w:t>
      </w:r>
      <w:r w:rsidR="006D1D0A" w:rsidRPr="00A633C4">
        <w:rPr>
          <w:rFonts w:asciiTheme="minorHAnsi" w:hAnsiTheme="minorHAnsi" w:cstheme="minorHAnsi"/>
          <w:lang w:val="it-IT"/>
        </w:rPr>
        <w:t xml:space="preserve"> </w:t>
      </w:r>
      <w:r w:rsidR="00123C01" w:rsidRPr="00A633C4">
        <w:rPr>
          <w:rFonts w:asciiTheme="minorHAnsi" w:hAnsiTheme="minorHAnsi" w:cstheme="minorHAnsi"/>
          <w:lang w:val="it-IT"/>
        </w:rPr>
        <w:t>per verificare</w:t>
      </w:r>
      <w:r w:rsidR="006D1D0A" w:rsidRPr="00A633C4">
        <w:rPr>
          <w:rFonts w:asciiTheme="minorHAnsi" w:hAnsiTheme="minorHAnsi" w:cstheme="minorHAnsi"/>
          <w:lang w:val="it-IT"/>
        </w:rPr>
        <w:t xml:space="preserve"> quanto le relazioni con persone emotivamente o sessualmente interessanti siano cambiat</w:t>
      </w:r>
      <w:r w:rsidR="00123C01" w:rsidRPr="00A633C4">
        <w:rPr>
          <w:rFonts w:asciiTheme="minorHAnsi" w:hAnsiTheme="minorHAnsi" w:cstheme="minorHAnsi"/>
          <w:lang w:val="it-IT"/>
        </w:rPr>
        <w:t>e</w:t>
      </w:r>
      <w:r w:rsidR="006D1D0A" w:rsidRPr="00A633C4">
        <w:rPr>
          <w:rFonts w:asciiTheme="minorHAnsi" w:hAnsiTheme="minorHAnsi" w:cstheme="minorHAnsi"/>
          <w:lang w:val="it-IT"/>
        </w:rPr>
        <w:t xml:space="preserve"> prima e dopo </w:t>
      </w:r>
      <w:r w:rsidR="002C4246">
        <w:rPr>
          <w:rFonts w:asciiTheme="minorHAnsi" w:hAnsiTheme="minorHAnsi" w:cstheme="minorHAnsi"/>
          <w:lang w:val="it-IT"/>
        </w:rPr>
        <w:t>le terapie</w:t>
      </w:r>
      <w:r w:rsidR="006D1D0A" w:rsidRPr="00A633C4">
        <w:rPr>
          <w:rFonts w:asciiTheme="minorHAnsi" w:hAnsiTheme="minorHAnsi" w:cstheme="minorHAnsi"/>
          <w:lang w:val="it-IT"/>
        </w:rPr>
        <w:t xml:space="preserve"> oncologic</w:t>
      </w:r>
      <w:r w:rsidR="002C4246">
        <w:rPr>
          <w:rFonts w:asciiTheme="minorHAnsi" w:hAnsiTheme="minorHAnsi" w:cstheme="minorHAnsi"/>
          <w:lang w:val="it-IT"/>
        </w:rPr>
        <w:t>he</w:t>
      </w:r>
      <w:r w:rsidR="00FB09B8" w:rsidRPr="00A633C4">
        <w:rPr>
          <w:rFonts w:asciiTheme="minorHAnsi" w:hAnsiTheme="minorHAnsi" w:cstheme="minorHAnsi"/>
          <w:lang w:val="it-IT"/>
        </w:rPr>
        <w:t xml:space="preserve">. </w:t>
      </w:r>
      <w:r w:rsidR="00F235AC" w:rsidRPr="00A633C4">
        <w:rPr>
          <w:rFonts w:asciiTheme="minorHAnsi" w:hAnsiTheme="minorHAnsi" w:cstheme="minorHAnsi"/>
          <w:lang w:val="it-IT"/>
        </w:rPr>
        <w:t xml:space="preserve"> </w:t>
      </w:r>
    </w:p>
    <w:p w14:paraId="13F6A8C2" w14:textId="4CA0C985" w:rsidR="005A05A7" w:rsidRPr="002D3C6D" w:rsidRDefault="005A05A7" w:rsidP="00A633C4">
      <w:pPr>
        <w:jc w:val="both"/>
        <w:rPr>
          <w:rFonts w:asciiTheme="minorHAnsi" w:hAnsiTheme="minorHAnsi" w:cstheme="minorHAnsi"/>
          <w:lang w:val="it-IT"/>
        </w:rPr>
      </w:pPr>
      <w:r w:rsidRPr="00A633C4">
        <w:rPr>
          <w:rFonts w:asciiTheme="minorHAnsi" w:hAnsiTheme="minorHAnsi" w:cstheme="minorHAnsi"/>
          <w:lang w:val="it-IT"/>
        </w:rPr>
        <w:t xml:space="preserve">Dai risultati è emerso che nel </w:t>
      </w:r>
      <w:r w:rsidRPr="002C4246">
        <w:rPr>
          <w:rFonts w:asciiTheme="minorHAnsi" w:hAnsiTheme="minorHAnsi" w:cstheme="minorHAnsi"/>
          <w:b/>
          <w:bCs/>
          <w:lang w:val="it-IT"/>
        </w:rPr>
        <w:t>53% dei casi la malattia e le cure hanno un impatto negativo sulle relazioni</w:t>
      </w:r>
      <w:r w:rsidRPr="00A633C4">
        <w:rPr>
          <w:rFonts w:asciiTheme="minorHAnsi" w:hAnsiTheme="minorHAnsi" w:cstheme="minorHAnsi"/>
          <w:lang w:val="it-IT"/>
        </w:rPr>
        <w:t xml:space="preserve"> con gli altri e che </w:t>
      </w:r>
      <w:r w:rsidRPr="002D3C6D">
        <w:rPr>
          <w:rFonts w:asciiTheme="minorHAnsi" w:hAnsiTheme="minorHAnsi" w:cstheme="minorHAnsi"/>
          <w:b/>
          <w:bCs/>
          <w:lang w:val="it-IT"/>
        </w:rPr>
        <w:t>nella metà dei casi</w:t>
      </w:r>
      <w:r w:rsidRPr="00A633C4">
        <w:rPr>
          <w:rFonts w:asciiTheme="minorHAnsi" w:hAnsiTheme="minorHAnsi" w:cstheme="minorHAnsi"/>
          <w:lang w:val="it-IT"/>
        </w:rPr>
        <w:t xml:space="preserve">, </w:t>
      </w:r>
      <w:r w:rsidR="002D3C6D">
        <w:rPr>
          <w:rFonts w:asciiTheme="minorHAnsi" w:hAnsiTheme="minorHAnsi" w:cstheme="minorHAnsi"/>
          <w:lang w:val="it-IT"/>
        </w:rPr>
        <w:t>la</w:t>
      </w:r>
      <w:r w:rsidRPr="00A633C4">
        <w:rPr>
          <w:rFonts w:asciiTheme="minorHAnsi" w:hAnsiTheme="minorHAnsi" w:cstheme="minorHAnsi"/>
          <w:lang w:val="it-IT"/>
        </w:rPr>
        <w:t xml:space="preserve"> </w:t>
      </w:r>
      <w:r w:rsidRPr="002D3C6D">
        <w:rPr>
          <w:rFonts w:asciiTheme="minorHAnsi" w:hAnsiTheme="minorHAnsi" w:cstheme="minorHAnsi"/>
          <w:b/>
          <w:bCs/>
          <w:lang w:val="it-IT"/>
        </w:rPr>
        <w:t>relazione sentimentale pre-esistente</w:t>
      </w:r>
      <w:r w:rsidR="002D3C6D">
        <w:rPr>
          <w:rFonts w:asciiTheme="minorHAnsi" w:hAnsiTheme="minorHAnsi" w:cstheme="minorHAnsi"/>
          <w:lang w:val="it-IT"/>
        </w:rPr>
        <w:t xml:space="preserve"> </w:t>
      </w:r>
      <w:r w:rsidRPr="002D3C6D">
        <w:rPr>
          <w:rFonts w:asciiTheme="minorHAnsi" w:hAnsiTheme="minorHAnsi" w:cstheme="minorHAnsi"/>
          <w:b/>
          <w:bCs/>
          <w:lang w:val="it-IT"/>
        </w:rPr>
        <w:t>si è interrotta con la diagnosi di tumore</w:t>
      </w:r>
      <w:r w:rsidRPr="00A633C4">
        <w:rPr>
          <w:rFonts w:asciiTheme="minorHAnsi" w:hAnsiTheme="minorHAnsi" w:cstheme="minorHAnsi"/>
          <w:lang w:val="it-IT"/>
        </w:rPr>
        <w:t>. Inoltre</w:t>
      </w:r>
      <w:r w:rsidR="00EC6089" w:rsidRPr="00A633C4">
        <w:rPr>
          <w:rFonts w:asciiTheme="minorHAnsi" w:hAnsiTheme="minorHAnsi" w:cstheme="minorHAnsi"/>
          <w:lang w:val="it-IT"/>
        </w:rPr>
        <w:t xml:space="preserve">, </w:t>
      </w:r>
      <w:r w:rsidRPr="00A633C4">
        <w:rPr>
          <w:rFonts w:asciiTheme="minorHAnsi" w:hAnsiTheme="minorHAnsi" w:cstheme="minorHAnsi"/>
          <w:lang w:val="it-IT"/>
        </w:rPr>
        <w:t xml:space="preserve">la maggior parte dei pazienti (67%) racconta che non ha avuto la possibilità di parlare con qualcuno </w:t>
      </w:r>
      <w:r w:rsidR="002C4246">
        <w:rPr>
          <w:rFonts w:asciiTheme="minorHAnsi" w:hAnsiTheme="minorHAnsi" w:cstheme="minorHAnsi"/>
          <w:lang w:val="it-IT"/>
        </w:rPr>
        <w:t>riguardo a</w:t>
      </w:r>
      <w:r w:rsidRPr="00A633C4">
        <w:rPr>
          <w:rFonts w:asciiTheme="minorHAnsi" w:hAnsiTheme="minorHAnsi" w:cstheme="minorHAnsi"/>
          <w:lang w:val="it-IT"/>
        </w:rPr>
        <w:t xml:space="preserve">gli aspetti legati alle sessualità: tra quelli che lo hanno fatto, solo il 20% ha parlato con medici o infermieri, nessun </w:t>
      </w:r>
      <w:r w:rsidR="002D3C6D">
        <w:rPr>
          <w:rFonts w:asciiTheme="minorHAnsi" w:hAnsiTheme="minorHAnsi" w:cstheme="minorHAnsi"/>
          <w:lang w:val="it-IT"/>
        </w:rPr>
        <w:t xml:space="preserve">giovane paziente </w:t>
      </w:r>
      <w:r w:rsidRPr="00A633C4">
        <w:rPr>
          <w:rFonts w:asciiTheme="minorHAnsi" w:hAnsiTheme="minorHAnsi" w:cstheme="minorHAnsi"/>
          <w:lang w:val="it-IT"/>
        </w:rPr>
        <w:t xml:space="preserve">è stato </w:t>
      </w:r>
      <w:r w:rsidR="002D3C6D">
        <w:rPr>
          <w:rFonts w:asciiTheme="minorHAnsi" w:hAnsiTheme="minorHAnsi" w:cstheme="minorHAnsi"/>
          <w:lang w:val="it-IT"/>
        </w:rPr>
        <w:t>informato della possibilità di avere</w:t>
      </w:r>
      <w:r w:rsidRPr="00A633C4">
        <w:rPr>
          <w:rFonts w:asciiTheme="minorHAnsi" w:hAnsiTheme="minorHAnsi" w:cstheme="minorHAnsi"/>
          <w:lang w:val="it-IT"/>
        </w:rPr>
        <w:t xml:space="preserve"> una normale vita sessuale e nel 39% dei casi </w:t>
      </w:r>
      <w:r w:rsidR="005817BD">
        <w:rPr>
          <w:rFonts w:asciiTheme="minorHAnsi" w:hAnsiTheme="minorHAnsi" w:cstheme="minorHAnsi"/>
          <w:lang w:val="it-IT"/>
        </w:rPr>
        <w:t>l’indicazione ricevuta dai ragazzi è stata di</w:t>
      </w:r>
      <w:r w:rsidRPr="00A633C4">
        <w:rPr>
          <w:rFonts w:asciiTheme="minorHAnsi" w:hAnsiTheme="minorHAnsi" w:cstheme="minorHAnsi"/>
          <w:lang w:val="it-IT"/>
        </w:rPr>
        <w:t xml:space="preserve"> evitare l’attività sessuale. Per quanto riguarda i rapporti sessuali </w:t>
      </w:r>
      <w:r w:rsidRPr="005817BD">
        <w:rPr>
          <w:rFonts w:asciiTheme="minorHAnsi" w:hAnsiTheme="minorHAnsi" w:cstheme="minorHAnsi"/>
          <w:b/>
          <w:bCs/>
          <w:lang w:val="it-IT"/>
        </w:rPr>
        <w:t xml:space="preserve">nel periodo delle cure, ha avuto rapporti </w:t>
      </w:r>
      <w:r w:rsidR="002D3C6D" w:rsidRPr="005817BD">
        <w:rPr>
          <w:rFonts w:asciiTheme="minorHAnsi" w:hAnsiTheme="minorHAnsi" w:cstheme="minorHAnsi"/>
          <w:b/>
          <w:bCs/>
          <w:lang w:val="it-IT"/>
        </w:rPr>
        <w:t xml:space="preserve">solo </w:t>
      </w:r>
      <w:r w:rsidRPr="005817BD">
        <w:rPr>
          <w:rFonts w:asciiTheme="minorHAnsi" w:hAnsiTheme="minorHAnsi" w:cstheme="minorHAnsi"/>
          <w:b/>
          <w:bCs/>
          <w:lang w:val="it-IT"/>
        </w:rPr>
        <w:t>il 23% dei pazienti</w:t>
      </w:r>
      <w:r w:rsidRPr="00A633C4">
        <w:rPr>
          <w:rFonts w:asciiTheme="minorHAnsi" w:hAnsiTheme="minorHAnsi" w:cstheme="minorHAnsi"/>
          <w:lang w:val="it-IT"/>
        </w:rPr>
        <w:t xml:space="preserve"> e</w:t>
      </w:r>
      <w:r w:rsidR="002D3C6D">
        <w:rPr>
          <w:rFonts w:asciiTheme="minorHAnsi" w:hAnsiTheme="minorHAnsi" w:cstheme="minorHAnsi"/>
          <w:lang w:val="it-IT"/>
        </w:rPr>
        <w:t>,</w:t>
      </w:r>
      <w:r w:rsidRPr="00A633C4">
        <w:rPr>
          <w:rFonts w:asciiTheme="minorHAnsi" w:hAnsiTheme="minorHAnsi" w:cstheme="minorHAnsi"/>
          <w:lang w:val="it-IT"/>
        </w:rPr>
        <w:t xml:space="preserve"> tra questi, il 60% ha riportato di aver avuto un momento soddisfacente. </w:t>
      </w:r>
      <w:r w:rsidR="002D3C6D">
        <w:rPr>
          <w:rFonts w:asciiTheme="minorHAnsi" w:hAnsiTheme="minorHAnsi" w:cstheme="minorHAnsi"/>
          <w:lang w:val="it-IT"/>
        </w:rPr>
        <w:t>Riguardo a</w:t>
      </w:r>
      <w:r w:rsidRPr="00A633C4">
        <w:rPr>
          <w:rFonts w:asciiTheme="minorHAnsi" w:hAnsiTheme="minorHAnsi" w:cstheme="minorHAnsi"/>
          <w:lang w:val="it-IT"/>
        </w:rPr>
        <w:t xml:space="preserve">i problemi funzionali, </w:t>
      </w:r>
      <w:r w:rsidR="002D3C6D">
        <w:rPr>
          <w:lang w:val="it-IT"/>
        </w:rPr>
        <w:t xml:space="preserve">i </w:t>
      </w:r>
      <w:r w:rsidR="002D3C6D" w:rsidRPr="003962DD">
        <w:rPr>
          <w:lang w:val="it-IT"/>
        </w:rPr>
        <w:t>maschi hanno descritto diffico</w:t>
      </w:r>
      <w:r w:rsidR="002D3C6D">
        <w:rPr>
          <w:lang w:val="it-IT"/>
        </w:rPr>
        <w:t>ltà</w:t>
      </w:r>
      <w:r w:rsidR="002D3C6D" w:rsidRPr="003962DD">
        <w:rPr>
          <w:lang w:val="it-IT"/>
        </w:rPr>
        <w:t xml:space="preserve"> di erezione e dolore durante il rapport</w:t>
      </w:r>
      <w:r w:rsidR="002D3C6D">
        <w:rPr>
          <w:lang w:val="it-IT"/>
        </w:rPr>
        <w:t xml:space="preserve">o </w:t>
      </w:r>
      <w:r w:rsidR="002D3C6D" w:rsidRPr="003962DD">
        <w:rPr>
          <w:lang w:val="it-IT"/>
        </w:rPr>
        <w:t>sessuale</w:t>
      </w:r>
      <w:r w:rsidR="002D3C6D">
        <w:rPr>
          <w:lang w:val="it-IT"/>
        </w:rPr>
        <w:t xml:space="preserve"> rispettivamente nel 18% e nel 5% dei casi, </w:t>
      </w:r>
      <w:r w:rsidRPr="00A633C4">
        <w:rPr>
          <w:rFonts w:asciiTheme="minorHAnsi" w:hAnsiTheme="minorHAnsi" w:cstheme="minorHAnsi"/>
          <w:lang w:val="it-IT"/>
        </w:rPr>
        <w:t xml:space="preserve">mentre tra le ragazze il 36% ha </w:t>
      </w:r>
      <w:r w:rsidRPr="00A633C4">
        <w:rPr>
          <w:rFonts w:asciiTheme="minorHAnsi" w:hAnsiTheme="minorHAnsi" w:cstheme="minorHAnsi"/>
          <w:lang w:val="it-IT"/>
        </w:rPr>
        <w:lastRenderedPageBreak/>
        <w:t xml:space="preserve">sofferto di secchezza vaginale e il 21% di dolore. Infine, il </w:t>
      </w:r>
      <w:r w:rsidRPr="002D3C6D">
        <w:rPr>
          <w:rFonts w:asciiTheme="minorHAnsi" w:hAnsiTheme="minorHAnsi" w:cstheme="minorHAnsi"/>
          <w:b/>
          <w:bCs/>
          <w:lang w:val="it-IT"/>
        </w:rPr>
        <w:t>56% dei ragazzi racconta che la malattia e le cure hanno avuto un impatto negativo sulla loro immagine corporea</w:t>
      </w:r>
      <w:r w:rsidRPr="00A633C4">
        <w:rPr>
          <w:rFonts w:asciiTheme="minorHAnsi" w:hAnsiTheme="minorHAnsi" w:cstheme="minorHAnsi"/>
          <w:lang w:val="it-IT"/>
        </w:rPr>
        <w:t xml:space="preserve"> e si considerano meno attraenti</w:t>
      </w:r>
      <w:r w:rsidR="00123C01" w:rsidRPr="00A633C4">
        <w:rPr>
          <w:rFonts w:asciiTheme="minorHAnsi" w:hAnsiTheme="minorHAnsi" w:cstheme="minorHAnsi"/>
          <w:lang w:val="it-IT"/>
        </w:rPr>
        <w:t>.</w:t>
      </w:r>
    </w:p>
    <w:p w14:paraId="4739E58D" w14:textId="73659FD6" w:rsidR="00123C01" w:rsidRPr="00A633C4" w:rsidRDefault="00EC3A21" w:rsidP="00FB768F">
      <w:pPr>
        <w:jc w:val="both"/>
        <w:rPr>
          <w:rFonts w:asciiTheme="minorHAnsi" w:hAnsiTheme="minorHAnsi" w:cstheme="minorHAnsi"/>
          <w:lang w:val="it-IT"/>
        </w:rPr>
      </w:pPr>
      <w:r w:rsidRPr="00A633C4">
        <w:rPr>
          <w:rFonts w:asciiTheme="minorHAnsi" w:hAnsiTheme="minorHAnsi" w:cstheme="minorHAnsi"/>
          <w:lang w:val="it-IT"/>
        </w:rPr>
        <w:t>“</w:t>
      </w:r>
      <w:r w:rsidR="00571B16" w:rsidRPr="00A633C4">
        <w:rPr>
          <w:rFonts w:asciiTheme="minorHAnsi" w:hAnsiTheme="minorHAnsi" w:cstheme="minorHAnsi"/>
          <w:i/>
          <w:iCs/>
          <w:lang w:val="it-IT"/>
        </w:rPr>
        <w:t>La malattia e le cure impattano sull’adattamento psicosessuale dei pazienti adolescenti</w:t>
      </w:r>
      <w:r w:rsidR="00123C01" w:rsidRPr="00A633C4">
        <w:rPr>
          <w:rFonts w:asciiTheme="minorHAnsi" w:hAnsiTheme="minorHAnsi" w:cstheme="minorHAnsi"/>
          <w:lang w:val="it-IT"/>
        </w:rPr>
        <w:t>”</w:t>
      </w:r>
      <w:r w:rsidRPr="00A633C4">
        <w:rPr>
          <w:rFonts w:asciiTheme="minorHAnsi" w:hAnsiTheme="minorHAnsi" w:cstheme="minorHAnsi"/>
          <w:lang w:val="it-IT"/>
        </w:rPr>
        <w:t xml:space="preserve"> - spiega </w:t>
      </w:r>
      <w:r w:rsidR="00571B16" w:rsidRPr="00A633C4">
        <w:rPr>
          <w:rFonts w:asciiTheme="minorHAnsi" w:hAnsiTheme="minorHAnsi" w:cstheme="minorHAnsi"/>
          <w:b/>
          <w:bCs/>
          <w:lang w:val="it-IT"/>
        </w:rPr>
        <w:t xml:space="preserve">Elena Pagani </w:t>
      </w:r>
      <w:proofErr w:type="spellStart"/>
      <w:r w:rsidR="00571B16" w:rsidRPr="00A633C4">
        <w:rPr>
          <w:rFonts w:asciiTheme="minorHAnsi" w:hAnsiTheme="minorHAnsi" w:cstheme="minorHAnsi"/>
          <w:b/>
          <w:bCs/>
          <w:lang w:val="it-IT"/>
        </w:rPr>
        <w:t>Bagliacca</w:t>
      </w:r>
      <w:proofErr w:type="spellEnd"/>
      <w:r w:rsidR="002F27DF" w:rsidRPr="00A633C4">
        <w:rPr>
          <w:rFonts w:asciiTheme="minorHAnsi" w:hAnsiTheme="minorHAnsi" w:cstheme="minorHAnsi"/>
          <w:b/>
          <w:bCs/>
          <w:lang w:val="it-IT"/>
        </w:rPr>
        <w:t>, psicologa della Pedi</w:t>
      </w:r>
      <w:r w:rsidRPr="00A633C4">
        <w:rPr>
          <w:rFonts w:asciiTheme="minorHAnsi" w:hAnsiTheme="minorHAnsi" w:cstheme="minorHAnsi"/>
          <w:b/>
          <w:bCs/>
          <w:lang w:val="it-IT"/>
        </w:rPr>
        <w:t xml:space="preserve">atria </w:t>
      </w:r>
      <w:r w:rsidR="00123C01" w:rsidRPr="00A633C4">
        <w:rPr>
          <w:rFonts w:asciiTheme="minorHAnsi" w:hAnsiTheme="minorHAnsi" w:cstheme="minorHAnsi"/>
          <w:b/>
          <w:bCs/>
          <w:lang w:val="it-IT"/>
        </w:rPr>
        <w:t>INT</w:t>
      </w:r>
      <w:r w:rsidR="002D3C6D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2D3C6D">
        <w:rPr>
          <w:rFonts w:asciiTheme="minorHAnsi" w:hAnsiTheme="minorHAnsi" w:cstheme="minorHAnsi"/>
          <w:lang w:val="it-IT"/>
        </w:rPr>
        <w:t>–</w:t>
      </w:r>
      <w:r w:rsidRPr="00A633C4">
        <w:rPr>
          <w:rFonts w:asciiTheme="minorHAnsi" w:hAnsiTheme="minorHAnsi" w:cstheme="minorHAnsi"/>
          <w:lang w:val="it-IT"/>
        </w:rPr>
        <w:t xml:space="preserve"> </w:t>
      </w:r>
      <w:r w:rsidR="002D3C6D">
        <w:rPr>
          <w:rFonts w:asciiTheme="minorHAnsi" w:hAnsiTheme="minorHAnsi" w:cstheme="minorHAnsi"/>
          <w:lang w:val="it-IT"/>
        </w:rPr>
        <w:t>“</w:t>
      </w:r>
      <w:r w:rsidRPr="00A633C4">
        <w:rPr>
          <w:rFonts w:asciiTheme="minorHAnsi" w:hAnsiTheme="minorHAnsi" w:cstheme="minorHAnsi"/>
          <w:i/>
          <w:iCs/>
          <w:lang w:val="it-IT"/>
        </w:rPr>
        <w:t>che rimane un’area fondamentale della vita di un giovane malato poiché, come ci rico</w:t>
      </w:r>
      <w:r w:rsidR="0025642A" w:rsidRPr="00A633C4">
        <w:rPr>
          <w:rFonts w:asciiTheme="minorHAnsi" w:hAnsiTheme="minorHAnsi" w:cstheme="minorHAnsi"/>
          <w:i/>
          <w:iCs/>
          <w:lang w:val="it-IT"/>
        </w:rPr>
        <w:t>rda Cecilia in un video di Tum</w:t>
      </w:r>
      <w:r w:rsidRPr="00A633C4">
        <w:rPr>
          <w:rFonts w:asciiTheme="minorHAnsi" w:hAnsiTheme="minorHAnsi" w:cstheme="minorHAnsi"/>
          <w:i/>
          <w:iCs/>
          <w:lang w:val="it-IT"/>
        </w:rPr>
        <w:t>orial (</w:t>
      </w:r>
      <w:r w:rsidR="0025642A" w:rsidRPr="00A633C4">
        <w:rPr>
          <w:rFonts w:asciiTheme="minorHAnsi" w:hAnsiTheme="minorHAnsi" w:cstheme="minorHAnsi"/>
          <w:i/>
          <w:iCs/>
          <w:lang w:val="it-IT"/>
        </w:rPr>
        <w:t>la serie di video-tutorial realizzata dai pazienti adolescenti del Progetto Giovani</w:t>
      </w:r>
      <w:r w:rsidRPr="00A633C4">
        <w:rPr>
          <w:rFonts w:asciiTheme="minorHAnsi" w:hAnsiTheme="minorHAnsi" w:cstheme="minorHAnsi"/>
          <w:i/>
          <w:iCs/>
          <w:lang w:val="it-IT"/>
        </w:rPr>
        <w:t>), anche se siamo adolescenti malati, siamo pur sempre adole</w:t>
      </w:r>
      <w:r w:rsidR="00571B16" w:rsidRPr="00A633C4">
        <w:rPr>
          <w:rFonts w:asciiTheme="minorHAnsi" w:hAnsiTheme="minorHAnsi" w:cstheme="minorHAnsi"/>
          <w:i/>
          <w:iCs/>
          <w:lang w:val="it-IT"/>
        </w:rPr>
        <w:t>s</w:t>
      </w:r>
      <w:r w:rsidRPr="00A633C4">
        <w:rPr>
          <w:rFonts w:asciiTheme="minorHAnsi" w:hAnsiTheme="minorHAnsi" w:cstheme="minorHAnsi"/>
          <w:i/>
          <w:iCs/>
          <w:lang w:val="it-IT"/>
        </w:rPr>
        <w:t>centi</w:t>
      </w:r>
      <w:r w:rsidR="002F27DF" w:rsidRPr="00A633C4">
        <w:rPr>
          <w:rFonts w:asciiTheme="minorHAnsi" w:hAnsiTheme="minorHAnsi" w:cstheme="minorHAnsi"/>
          <w:lang w:val="it-IT"/>
        </w:rPr>
        <w:t>”</w:t>
      </w:r>
      <w:r w:rsidRPr="00A633C4">
        <w:rPr>
          <w:rFonts w:asciiTheme="minorHAnsi" w:hAnsiTheme="minorHAnsi" w:cstheme="minorHAnsi"/>
          <w:lang w:val="it-IT"/>
        </w:rPr>
        <w:t xml:space="preserve">. </w:t>
      </w:r>
    </w:p>
    <w:p w14:paraId="78D8EB16" w14:textId="43CE770D" w:rsidR="000B76A9" w:rsidRPr="00A633C4" w:rsidRDefault="00571B16" w:rsidP="00FB768F">
      <w:pPr>
        <w:jc w:val="both"/>
        <w:rPr>
          <w:rFonts w:asciiTheme="minorHAnsi" w:hAnsiTheme="minorHAnsi" w:cstheme="minorHAnsi"/>
          <w:lang w:val="it-IT"/>
        </w:rPr>
      </w:pPr>
      <w:r w:rsidRPr="00A633C4">
        <w:rPr>
          <w:rFonts w:asciiTheme="minorHAnsi" w:hAnsiTheme="minorHAnsi" w:cstheme="minorHAnsi"/>
          <w:lang w:val="it-IT"/>
        </w:rPr>
        <w:t xml:space="preserve">I pazienti esprimono la necessità di affrontare maggiormente </w:t>
      </w:r>
      <w:r w:rsidR="002D3C6D">
        <w:rPr>
          <w:rFonts w:asciiTheme="minorHAnsi" w:hAnsiTheme="minorHAnsi" w:cstheme="minorHAnsi"/>
          <w:lang w:val="it-IT"/>
        </w:rPr>
        <w:t xml:space="preserve">le </w:t>
      </w:r>
      <w:r w:rsidR="002D3C6D" w:rsidRPr="00A633C4">
        <w:rPr>
          <w:rFonts w:asciiTheme="minorHAnsi" w:hAnsiTheme="minorHAnsi" w:cstheme="minorHAnsi"/>
          <w:lang w:val="it-IT"/>
        </w:rPr>
        <w:t xml:space="preserve">questioni inerenti </w:t>
      </w:r>
      <w:proofErr w:type="gramStart"/>
      <w:r w:rsidR="002D3C6D" w:rsidRPr="00A633C4">
        <w:rPr>
          <w:rFonts w:asciiTheme="minorHAnsi" w:hAnsiTheme="minorHAnsi" w:cstheme="minorHAnsi"/>
          <w:lang w:val="it-IT"/>
        </w:rPr>
        <w:t>la</w:t>
      </w:r>
      <w:proofErr w:type="gramEnd"/>
      <w:r w:rsidR="002D3C6D">
        <w:rPr>
          <w:rFonts w:asciiTheme="minorHAnsi" w:hAnsiTheme="minorHAnsi" w:cstheme="minorHAnsi"/>
          <w:lang w:val="it-IT"/>
        </w:rPr>
        <w:t xml:space="preserve"> </w:t>
      </w:r>
      <w:r w:rsidR="002D3C6D" w:rsidRPr="00A633C4">
        <w:rPr>
          <w:rFonts w:asciiTheme="minorHAnsi" w:hAnsiTheme="minorHAnsi" w:cstheme="minorHAnsi"/>
          <w:lang w:val="it-IT"/>
        </w:rPr>
        <w:t xml:space="preserve">sessualità </w:t>
      </w:r>
      <w:r w:rsidRPr="00A633C4">
        <w:rPr>
          <w:rFonts w:asciiTheme="minorHAnsi" w:hAnsiTheme="minorHAnsi" w:cstheme="minorHAnsi"/>
          <w:lang w:val="it-IT"/>
        </w:rPr>
        <w:t>con lo staff cura</w:t>
      </w:r>
      <w:r w:rsidR="00123C01" w:rsidRPr="00A633C4">
        <w:rPr>
          <w:rFonts w:asciiTheme="minorHAnsi" w:hAnsiTheme="minorHAnsi" w:cstheme="minorHAnsi"/>
          <w:lang w:val="it-IT"/>
        </w:rPr>
        <w:t>n</w:t>
      </w:r>
      <w:r w:rsidRPr="00A633C4">
        <w:rPr>
          <w:rFonts w:asciiTheme="minorHAnsi" w:hAnsiTheme="minorHAnsi" w:cstheme="minorHAnsi"/>
          <w:lang w:val="it-IT"/>
        </w:rPr>
        <w:t xml:space="preserve">te, che rimane un bisogno fondamentale in questa fascia d’età. Spesso </w:t>
      </w:r>
      <w:r w:rsidR="00123C01" w:rsidRPr="00A633C4">
        <w:rPr>
          <w:rFonts w:asciiTheme="minorHAnsi" w:hAnsiTheme="minorHAnsi" w:cstheme="minorHAnsi"/>
          <w:lang w:val="it-IT"/>
        </w:rPr>
        <w:t xml:space="preserve">però </w:t>
      </w:r>
      <w:r w:rsidRPr="00A633C4">
        <w:rPr>
          <w:rFonts w:asciiTheme="minorHAnsi" w:hAnsiTheme="minorHAnsi" w:cstheme="minorHAnsi"/>
          <w:lang w:val="it-IT"/>
        </w:rPr>
        <w:t xml:space="preserve">le difficoltà a trattare tematiche intime e personali </w:t>
      </w:r>
      <w:r w:rsidR="00123C01" w:rsidRPr="00A633C4">
        <w:rPr>
          <w:rFonts w:asciiTheme="minorHAnsi" w:hAnsiTheme="minorHAnsi" w:cstheme="minorHAnsi"/>
          <w:lang w:val="it-IT"/>
        </w:rPr>
        <w:t>sono</w:t>
      </w:r>
      <w:r w:rsidRPr="00A633C4">
        <w:rPr>
          <w:rFonts w:asciiTheme="minorHAnsi" w:hAnsiTheme="minorHAnsi" w:cstheme="minorHAnsi"/>
          <w:lang w:val="it-IT"/>
        </w:rPr>
        <w:t xml:space="preserve"> </w:t>
      </w:r>
      <w:r w:rsidR="00123C01" w:rsidRPr="00A633C4">
        <w:rPr>
          <w:rFonts w:asciiTheme="minorHAnsi" w:hAnsiTheme="minorHAnsi" w:cstheme="minorHAnsi"/>
          <w:lang w:val="it-IT"/>
        </w:rPr>
        <w:t xml:space="preserve">dell’équipe, </w:t>
      </w:r>
      <w:r w:rsidRPr="00A633C4">
        <w:rPr>
          <w:rFonts w:asciiTheme="minorHAnsi" w:hAnsiTheme="minorHAnsi" w:cstheme="minorHAnsi"/>
          <w:lang w:val="it-IT"/>
        </w:rPr>
        <w:t>legat</w:t>
      </w:r>
      <w:r w:rsidR="00123C01" w:rsidRPr="00A633C4">
        <w:rPr>
          <w:rFonts w:asciiTheme="minorHAnsi" w:hAnsiTheme="minorHAnsi" w:cstheme="minorHAnsi"/>
          <w:lang w:val="it-IT"/>
        </w:rPr>
        <w:t>e</w:t>
      </w:r>
      <w:r w:rsidRPr="00A633C4">
        <w:rPr>
          <w:rFonts w:asciiTheme="minorHAnsi" w:hAnsiTheme="minorHAnsi" w:cstheme="minorHAnsi"/>
          <w:lang w:val="it-IT"/>
        </w:rPr>
        <w:t xml:space="preserve"> a </w:t>
      </w:r>
      <w:r w:rsidR="00123C01" w:rsidRPr="00A633C4">
        <w:rPr>
          <w:rFonts w:asciiTheme="minorHAnsi" w:hAnsiTheme="minorHAnsi" w:cstheme="minorHAnsi"/>
          <w:lang w:val="it-IT"/>
        </w:rPr>
        <w:t>t</w:t>
      </w:r>
      <w:r w:rsidRPr="00A633C4">
        <w:rPr>
          <w:rFonts w:asciiTheme="minorHAnsi" w:hAnsiTheme="minorHAnsi" w:cstheme="minorHAnsi"/>
          <w:lang w:val="it-IT"/>
        </w:rPr>
        <w:t>abù culturali difficili da scardinare. “</w:t>
      </w:r>
      <w:r w:rsidRPr="00A633C4">
        <w:rPr>
          <w:rFonts w:asciiTheme="minorHAnsi" w:hAnsiTheme="minorHAnsi" w:cstheme="minorHAnsi"/>
          <w:i/>
          <w:iCs/>
          <w:lang w:val="it-IT"/>
        </w:rPr>
        <w:t>I ragazzi ci chiedono di parlare con loro di amore e sessualità, e noi non solo dobbiamo farlo, ma dobbiamo saperlo fare nel modo corretto</w:t>
      </w:r>
      <w:r w:rsidRPr="00A633C4">
        <w:rPr>
          <w:rFonts w:asciiTheme="minorHAnsi" w:hAnsiTheme="minorHAnsi" w:cstheme="minorHAnsi"/>
          <w:lang w:val="it-IT"/>
        </w:rPr>
        <w:t xml:space="preserve">” </w:t>
      </w:r>
      <w:r w:rsidR="00123C01" w:rsidRPr="00A633C4">
        <w:rPr>
          <w:rFonts w:asciiTheme="minorHAnsi" w:hAnsiTheme="minorHAnsi" w:cstheme="minorHAnsi"/>
          <w:lang w:val="it-IT"/>
        </w:rPr>
        <w:t>– sottolinea</w:t>
      </w:r>
      <w:r w:rsidR="00123C01" w:rsidRPr="00A633C4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A633C4">
        <w:rPr>
          <w:rFonts w:asciiTheme="minorHAnsi" w:hAnsiTheme="minorHAnsi" w:cstheme="minorHAnsi"/>
          <w:b/>
          <w:bCs/>
          <w:lang w:val="it-IT"/>
        </w:rPr>
        <w:t xml:space="preserve">Laura Veneroni, psicologa della Pediatria </w:t>
      </w:r>
      <w:r w:rsidR="00123C01" w:rsidRPr="00A633C4">
        <w:rPr>
          <w:rFonts w:asciiTheme="minorHAnsi" w:hAnsiTheme="minorHAnsi" w:cstheme="minorHAnsi"/>
          <w:b/>
          <w:bCs/>
          <w:lang w:val="it-IT"/>
        </w:rPr>
        <w:t>INT</w:t>
      </w:r>
      <w:r w:rsidR="00123C01" w:rsidRPr="00A633C4">
        <w:rPr>
          <w:rFonts w:asciiTheme="minorHAnsi" w:hAnsiTheme="minorHAnsi" w:cstheme="minorHAnsi"/>
          <w:lang w:val="it-IT"/>
        </w:rPr>
        <w:t xml:space="preserve"> - </w:t>
      </w:r>
      <w:r w:rsidRPr="00A633C4">
        <w:rPr>
          <w:rFonts w:asciiTheme="minorHAnsi" w:hAnsiTheme="minorHAnsi" w:cstheme="minorHAnsi"/>
          <w:lang w:val="it-IT"/>
        </w:rPr>
        <w:t>“</w:t>
      </w:r>
      <w:r w:rsidRPr="00A633C4">
        <w:rPr>
          <w:rFonts w:asciiTheme="minorHAnsi" w:hAnsiTheme="minorHAnsi" w:cstheme="minorHAnsi"/>
          <w:i/>
          <w:iCs/>
          <w:lang w:val="it-IT"/>
        </w:rPr>
        <w:t>Integrare nello staff figure dedicate può essere un primo passo per rispondere alle esigenze dei ragazzi ed accogliere i loro bisogni</w:t>
      </w:r>
      <w:r w:rsidRPr="00A633C4">
        <w:rPr>
          <w:rFonts w:asciiTheme="minorHAnsi" w:hAnsiTheme="minorHAnsi" w:cstheme="minorHAnsi"/>
          <w:lang w:val="it-IT"/>
        </w:rPr>
        <w:t xml:space="preserve">”. </w:t>
      </w:r>
    </w:p>
    <w:p w14:paraId="18B7D58A" w14:textId="141A6B91" w:rsidR="00EC6089" w:rsidRPr="00A633C4" w:rsidRDefault="00EC6089" w:rsidP="00FB768F">
      <w:pPr>
        <w:jc w:val="both"/>
        <w:rPr>
          <w:rFonts w:asciiTheme="minorHAnsi" w:hAnsiTheme="minorHAnsi" w:cstheme="minorHAnsi"/>
          <w:lang w:val="it-IT"/>
        </w:rPr>
      </w:pPr>
      <w:r w:rsidRPr="00A633C4">
        <w:rPr>
          <w:rFonts w:asciiTheme="minorHAnsi" w:hAnsiTheme="minorHAnsi" w:cstheme="minorHAnsi"/>
          <w:shd w:val="clear" w:color="auto" w:fill="FFFFFF"/>
          <w:lang w:val="it-IT"/>
        </w:rPr>
        <w:t>Per approfondimenti è possibile consultare: </w:t>
      </w:r>
      <w:hyperlink r:id="rId8" w:tgtFrame="_blank" w:history="1">
        <w:r w:rsidRPr="00A633C4">
          <w:rPr>
            <w:rStyle w:val="Collegamentoipertestuale"/>
            <w:rFonts w:asciiTheme="minorHAnsi" w:hAnsiTheme="minorHAnsi" w:cstheme="minorHAnsi"/>
            <w:b/>
            <w:bCs/>
            <w:color w:val="1E8A1F"/>
            <w:shd w:val="clear" w:color="auto" w:fill="FFFFFF"/>
            <w:lang w:val="it-IT"/>
          </w:rPr>
          <w:t>www.istitutotumori.mi.it</w:t>
        </w:r>
      </w:hyperlink>
    </w:p>
    <w:p w14:paraId="549D4FEC" w14:textId="320FFE0E" w:rsidR="00EC6089" w:rsidRPr="00A633C4" w:rsidRDefault="00EC6089" w:rsidP="00FB768F">
      <w:pPr>
        <w:jc w:val="both"/>
        <w:rPr>
          <w:lang w:val="it-IT"/>
        </w:rPr>
      </w:pPr>
    </w:p>
    <w:p w14:paraId="2AB6C5C6" w14:textId="646ADA29" w:rsidR="00EC6089" w:rsidRDefault="00EC6089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it-IT" w:eastAsia="it-IT"/>
        </w:rPr>
      </w:pPr>
      <w:r w:rsidRPr="00A633C4">
        <w:rPr>
          <w:rFonts w:asciiTheme="minorHAnsi" w:eastAsia="Times New Roman" w:hAnsiTheme="minorHAnsi" w:cstheme="minorHAnsi"/>
          <w:b/>
          <w:bCs/>
          <w:lang w:val="it-IT" w:eastAsia="it-IT"/>
        </w:rPr>
        <w:t>ANDREA FERRARI</w:t>
      </w:r>
    </w:p>
    <w:p w14:paraId="7240482F" w14:textId="6B21C539" w:rsidR="00A633C4" w:rsidRPr="00A633C4" w:rsidRDefault="00A633C4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it-IT" w:eastAsia="it-IT"/>
        </w:rPr>
      </w:pPr>
      <w:r w:rsidRPr="00A633C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BB1284" wp14:editId="6A16A68B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1304925" cy="19431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3"/>
                    <a:stretch/>
                  </pic:blipFill>
                  <pic:spPr bwMode="auto">
                    <a:xfrm>
                      <a:off x="0" y="0"/>
                      <a:ext cx="1305547" cy="194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CDFBF2" w14:textId="087427A6" w:rsidR="00EC6089" w:rsidRPr="00A633C4" w:rsidRDefault="00EC6089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A633C4">
        <w:rPr>
          <w:rFonts w:asciiTheme="minorHAnsi" w:eastAsia="Times New Roman" w:hAnsiTheme="minorHAnsi" w:cstheme="minorHAnsi"/>
          <w:lang w:val="it-IT" w:eastAsia="it-IT"/>
        </w:rPr>
        <w:t>Presso la Pediatria Oncologica INT, ha l’incarico dirigenziale professionale di alta specializzazione per il coordinamento del Day Hospital e dell’Ambulatorio Pediatrico.</w:t>
      </w:r>
    </w:p>
    <w:p w14:paraId="3947438A" w14:textId="280C9281" w:rsidR="00EC6089" w:rsidRPr="00A633C4" w:rsidRDefault="00EC6089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Si occupa in particolare di sarcomi delle parti molli (coordinando i protocolli europei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EpSSG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sui sarcomi non-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rabdo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) e tumori rari (coordina sia il gruppo italiano sui tumori rari TREP, sia quello europeo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EXPeRT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-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European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Cooperative Study Group for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Paediatric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Rare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Tumours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>).</w:t>
      </w:r>
    </w:p>
    <w:p w14:paraId="7DF6C9B0" w14:textId="19FEEE1E" w:rsidR="00EC6089" w:rsidRPr="00A633C4" w:rsidRDefault="00EC6089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A633C4">
        <w:rPr>
          <w:rFonts w:asciiTheme="minorHAnsi" w:eastAsia="Times New Roman" w:hAnsiTheme="minorHAnsi" w:cstheme="minorHAnsi"/>
          <w:lang w:val="it-IT" w:eastAsia="it-IT"/>
        </w:rPr>
        <w:t>Da qualche anno, si dedica alle problematiche dei pazienti adolescenti: è il responsabile del Progetto Giovani INT; è coordinatore della Commissione Adolescenti dell’AIEOP (Associazione Italiana di Ematologia e Oncologia Pediatrica) e</w:t>
      </w:r>
      <w:r w:rsidR="00A633C4">
        <w:rPr>
          <w:rFonts w:asciiTheme="minorHAnsi" w:eastAsia="Times New Roman" w:hAnsiTheme="minorHAnsi" w:cstheme="minorHAnsi"/>
          <w:lang w:val="it-IT" w:eastAsia="it-IT"/>
        </w:rPr>
        <w:t>d è</w:t>
      </w:r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il coordinatore dell’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Adolescents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and Young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Adults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(AYA) Committee della SIOPE (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European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Society on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Pediatric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 xml:space="preserve"> </w:t>
      </w:r>
      <w:proofErr w:type="spellStart"/>
      <w:r w:rsidRPr="00A633C4">
        <w:rPr>
          <w:rFonts w:asciiTheme="minorHAnsi" w:eastAsia="Times New Roman" w:hAnsiTheme="minorHAnsi" w:cstheme="minorHAnsi"/>
          <w:lang w:val="it-IT" w:eastAsia="it-IT"/>
        </w:rPr>
        <w:t>Oncology</w:t>
      </w:r>
      <w:proofErr w:type="spellEnd"/>
      <w:r w:rsidRPr="00A633C4">
        <w:rPr>
          <w:rFonts w:asciiTheme="minorHAnsi" w:eastAsia="Times New Roman" w:hAnsiTheme="minorHAnsi" w:cstheme="minorHAnsi"/>
          <w:lang w:val="it-IT" w:eastAsia="it-IT"/>
        </w:rPr>
        <w:t>).</w:t>
      </w:r>
    </w:p>
    <w:p w14:paraId="752A9997" w14:textId="7E5330A9" w:rsidR="00416902" w:rsidRDefault="00416902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14:paraId="587EB882" w14:textId="10792979" w:rsidR="00416902" w:rsidRDefault="00416902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14:paraId="063775CC" w14:textId="7D9BDDD2" w:rsidR="00416902" w:rsidRPr="00A633C4" w:rsidRDefault="00BB35BA" w:rsidP="00A633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it-IT" w:eastAsia="it-IT"/>
        </w:rPr>
      </w:pPr>
      <w:r w:rsidRPr="00A633C4">
        <w:rPr>
          <w:rFonts w:asciiTheme="minorHAnsi" w:eastAsia="Times New Roman" w:hAnsiTheme="minorHAnsi" w:cstheme="minorHAnsi"/>
          <w:b/>
          <w:bCs/>
          <w:lang w:val="it-IT" w:eastAsia="it-IT"/>
        </w:rPr>
        <w:t xml:space="preserve">LAURA VENERONI </w:t>
      </w:r>
      <w:r>
        <w:rPr>
          <w:rFonts w:asciiTheme="minorHAnsi" w:eastAsia="Times New Roman" w:hAnsiTheme="minorHAnsi" w:cstheme="minorHAnsi"/>
          <w:b/>
          <w:bCs/>
          <w:lang w:val="it-IT" w:eastAsia="it-IT"/>
        </w:rPr>
        <w:t xml:space="preserve">e </w:t>
      </w:r>
      <w:r w:rsidR="00416902" w:rsidRPr="00A633C4">
        <w:rPr>
          <w:rFonts w:asciiTheme="minorHAnsi" w:eastAsia="Times New Roman" w:hAnsiTheme="minorHAnsi" w:cstheme="minorHAnsi"/>
          <w:b/>
          <w:bCs/>
          <w:lang w:val="it-IT" w:eastAsia="it-IT"/>
        </w:rPr>
        <w:t xml:space="preserve">ELENA PAGANI BAGLIACCA </w:t>
      </w:r>
    </w:p>
    <w:p w14:paraId="0A97267C" w14:textId="67BD3882" w:rsidR="002D3C6D" w:rsidRDefault="000D6C9D" w:rsidP="002D3C6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2D3C6D">
        <w:rPr>
          <w:rFonts w:asciiTheme="minorHAnsi" w:eastAsia="Times New Roman" w:hAnsiTheme="minorHAnsi" w:cstheme="minorHAnsi"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B565117" wp14:editId="58F9673A">
            <wp:simplePos x="0" y="0"/>
            <wp:positionH relativeFrom="column">
              <wp:posOffset>1746885</wp:posOffset>
            </wp:positionH>
            <wp:positionV relativeFrom="paragraph">
              <wp:posOffset>175260</wp:posOffset>
            </wp:positionV>
            <wp:extent cx="1238250" cy="14287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4" t="25347" r="5626" b="12071"/>
                    <a:stretch/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24FE5" w14:textId="7EA017A2" w:rsidR="00416902" w:rsidRPr="002D3C6D" w:rsidRDefault="000D6C9D" w:rsidP="002D3C6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2D3C6D">
        <w:rPr>
          <w:rFonts w:asciiTheme="minorHAnsi" w:eastAsia="Times New Roman" w:hAnsiTheme="minorHAnsi" w:cs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AB07AFD" wp14:editId="30C831A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47825" cy="140970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6" t="-1" b="2868"/>
                    <a:stretch/>
                  </pic:blipFill>
                  <pic:spPr bwMode="auto"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902" w:rsidRPr="002D3C6D">
        <w:rPr>
          <w:rFonts w:asciiTheme="minorHAnsi" w:eastAsia="Times New Roman" w:hAnsiTheme="minorHAnsi" w:cstheme="minorHAnsi"/>
          <w:lang w:val="it-IT" w:eastAsia="it-IT"/>
        </w:rPr>
        <w:t>Sono entrambe Psicologhe e Psicoterapeute. Lavorano come Psicologhe Cliniche presso la S.C. Pediatria dell'Istituto Nazionale dei Tumori di Milano dove, oltre al sostegno psicologico di bambini, adolescenti e famigliari, collaborano alle attività ed ai progetti psicosociali del Progetto Giovani. Sono autrici</w:t>
      </w:r>
      <w:r>
        <w:rPr>
          <w:rFonts w:asciiTheme="minorHAnsi" w:eastAsia="Times New Roman" w:hAnsiTheme="minorHAnsi" w:cstheme="minorHAnsi"/>
          <w:lang w:val="it-IT" w:eastAsia="it-IT"/>
        </w:rPr>
        <w:t xml:space="preserve"> e</w:t>
      </w:r>
      <w:r w:rsidR="00416902" w:rsidRPr="002D3C6D">
        <w:rPr>
          <w:rFonts w:asciiTheme="minorHAnsi" w:eastAsia="Times New Roman" w:hAnsiTheme="minorHAnsi" w:cstheme="minorHAnsi"/>
          <w:lang w:val="it-IT" w:eastAsia="it-IT"/>
        </w:rPr>
        <w:t xml:space="preserve"> coautrici di pubblicazioni ed articoli scientifici per riviste italiane e internazionali.</w:t>
      </w:r>
    </w:p>
    <w:p w14:paraId="1338BD0F" w14:textId="77777777" w:rsidR="00416902" w:rsidRPr="00EC6089" w:rsidRDefault="00416902" w:rsidP="00EC608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</w:p>
    <w:p w14:paraId="7A3E8205" w14:textId="77777777" w:rsidR="0043165A" w:rsidRDefault="0043165A" w:rsidP="009A0DEF">
      <w:pPr>
        <w:rPr>
          <w:rStyle w:val="Enfasigrassetto"/>
          <w:rFonts w:asciiTheme="minorHAnsi" w:hAnsiTheme="minorHAnsi" w:cstheme="minorHAnsi"/>
          <w:color w:val="303030"/>
          <w:sz w:val="20"/>
          <w:szCs w:val="20"/>
          <w:shd w:val="clear" w:color="auto" w:fill="FFFFFF"/>
          <w:lang w:val="it-IT"/>
        </w:rPr>
      </w:pPr>
    </w:p>
    <w:p w14:paraId="7F9F77E9" w14:textId="77777777" w:rsidR="008458D2" w:rsidRDefault="008458D2" w:rsidP="0043165A">
      <w:pPr>
        <w:spacing w:after="0"/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</w:pPr>
    </w:p>
    <w:p w14:paraId="395680A2" w14:textId="2F5C3664" w:rsidR="009A0DEF" w:rsidRPr="008458D2" w:rsidRDefault="00416902" w:rsidP="0043165A">
      <w:pPr>
        <w:spacing w:after="0"/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</w:pPr>
      <w:r w:rsidRPr="0043165A"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PER INFORMAZIONI ALLA STAMPA</w:t>
      </w:r>
      <w:r w:rsidRPr="0043165A">
        <w:rPr>
          <w:rFonts w:asciiTheme="minorHAnsi" w:hAnsiTheme="minorHAnsi" w:cstheme="minorHAnsi"/>
          <w:sz w:val="20"/>
          <w:szCs w:val="20"/>
          <w:lang w:val="it-IT"/>
        </w:rPr>
        <w:br/>
      </w:r>
      <w:r w:rsidRPr="0043165A"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Noesis s.r.l.</w:t>
      </w:r>
      <w:r w:rsidRPr="0043165A">
        <w:rPr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 Tel. 02 8310511 - Cell. 348 1511488 - Mail: </w:t>
      </w:r>
      <w:hyperlink r:id="rId12" w:tgtFrame="_blank" w:history="1">
        <w:r w:rsidRPr="0043165A">
          <w:rPr>
            <w:rStyle w:val="Enfasigrassetto"/>
            <w:rFonts w:asciiTheme="minorHAnsi" w:hAnsiTheme="minorHAnsi" w:cstheme="minorHAnsi"/>
            <w:sz w:val="20"/>
            <w:szCs w:val="20"/>
            <w:shd w:val="clear" w:color="auto" w:fill="FFFFFF"/>
            <w:lang w:val="it-IT"/>
          </w:rPr>
          <w:t>int@noesis.net</w:t>
        </w:r>
      </w:hyperlink>
      <w:r w:rsidRPr="0043165A">
        <w:rPr>
          <w:rFonts w:asciiTheme="minorHAnsi" w:hAnsiTheme="minorHAnsi" w:cstheme="minorHAnsi"/>
          <w:sz w:val="20"/>
          <w:szCs w:val="20"/>
          <w:lang w:val="it-IT"/>
        </w:rPr>
        <w:br/>
      </w:r>
      <w:r w:rsidRPr="0043165A">
        <w:rPr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Samanta Iannoni, </w:t>
      </w:r>
      <w:hyperlink r:id="rId13" w:tgtFrame="_blank" w:history="1">
        <w:r w:rsidRPr="0043165A">
          <w:rPr>
            <w:rStyle w:val="Enfasigrassetto"/>
            <w:rFonts w:asciiTheme="minorHAnsi" w:hAnsiTheme="minorHAnsi" w:cstheme="minorHAnsi"/>
            <w:sz w:val="20"/>
            <w:szCs w:val="20"/>
            <w:shd w:val="clear" w:color="auto" w:fill="FFFFFF"/>
            <w:lang w:val="it-IT"/>
          </w:rPr>
          <w:t>samanta.iannoni@noesis.net</w:t>
        </w:r>
      </w:hyperlink>
    </w:p>
    <w:p w14:paraId="0E33B41B" w14:textId="4FA0302B" w:rsidR="00EC6089" w:rsidRPr="00A633C4" w:rsidRDefault="0043165A" w:rsidP="008458D2">
      <w:pPr>
        <w:spacing w:after="0"/>
        <w:rPr>
          <w:lang w:val="it-IT"/>
        </w:rPr>
      </w:pPr>
      <w:r w:rsidRPr="0043165A">
        <w:rPr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Valeria Riccobono,</w:t>
      </w:r>
      <w:r w:rsidRPr="0043165A"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 xml:space="preserve"> valer</w:t>
      </w:r>
      <w:r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i</w:t>
      </w:r>
      <w:r w:rsidRPr="0043165A"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a.riccobono@n</w:t>
      </w:r>
      <w:r>
        <w:rPr>
          <w:rStyle w:val="Enfasigrassetto"/>
          <w:rFonts w:asciiTheme="minorHAnsi" w:hAnsiTheme="minorHAnsi" w:cstheme="minorHAnsi"/>
          <w:sz w:val="20"/>
          <w:szCs w:val="20"/>
          <w:shd w:val="clear" w:color="auto" w:fill="FFFFFF"/>
          <w:lang w:val="it-IT"/>
        </w:rPr>
        <w:t>oesis.net</w:t>
      </w:r>
    </w:p>
    <w:sectPr w:rsidR="00EC6089" w:rsidRPr="00A633C4" w:rsidSect="0043165A">
      <w:pgSz w:w="12240" w:h="15840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6BFF" w14:textId="77777777" w:rsidR="006F56E7" w:rsidRDefault="006F56E7" w:rsidP="00A633C4">
      <w:pPr>
        <w:spacing w:after="0" w:line="240" w:lineRule="auto"/>
      </w:pPr>
      <w:r>
        <w:separator/>
      </w:r>
    </w:p>
  </w:endnote>
  <w:endnote w:type="continuationSeparator" w:id="0">
    <w:p w14:paraId="7ECEB2E2" w14:textId="77777777" w:rsidR="006F56E7" w:rsidRDefault="006F56E7" w:rsidP="00A6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F46C" w14:textId="77777777" w:rsidR="006F56E7" w:rsidRDefault="006F56E7" w:rsidP="00A633C4">
      <w:pPr>
        <w:spacing w:after="0" w:line="240" w:lineRule="auto"/>
      </w:pPr>
      <w:r>
        <w:separator/>
      </w:r>
    </w:p>
  </w:footnote>
  <w:footnote w:type="continuationSeparator" w:id="0">
    <w:p w14:paraId="0682C7EB" w14:textId="77777777" w:rsidR="006F56E7" w:rsidRDefault="006F56E7" w:rsidP="00A633C4">
      <w:pPr>
        <w:spacing w:after="0" w:line="240" w:lineRule="auto"/>
      </w:pPr>
      <w:r>
        <w:continuationSeparator/>
      </w:r>
    </w:p>
  </w:footnote>
  <w:footnote w:id="1">
    <w:p w14:paraId="362902E2" w14:textId="2816F4BA" w:rsidR="00A633C4" w:rsidRPr="00A633C4" w:rsidRDefault="00A633C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A633C4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 xml:space="preserve">Investigating sexuality in adolescents with cancer: patients talk of their experiences. </w:t>
      </w:r>
      <w:proofErr w:type="spellStart"/>
      <w:r w:rsidRPr="00A633C4">
        <w:rPr>
          <w:rFonts w:asciiTheme="minorHAnsi" w:eastAsia="Times New Roman" w:hAnsiTheme="minorHAnsi" w:cstheme="minorHAnsi"/>
          <w:i/>
          <w:iCs/>
          <w:color w:val="222222"/>
          <w:lang w:val="en-GB" w:eastAsia="it-IT"/>
        </w:rPr>
        <w:t>Pediatr</w:t>
      </w:r>
      <w:proofErr w:type="spellEnd"/>
      <w:r w:rsidRPr="00A633C4">
        <w:rPr>
          <w:rFonts w:asciiTheme="minorHAnsi" w:eastAsia="Times New Roman" w:hAnsiTheme="minorHAnsi" w:cstheme="minorHAnsi"/>
          <w:i/>
          <w:iCs/>
          <w:color w:val="222222"/>
          <w:lang w:val="en-GB" w:eastAsia="it-IT"/>
        </w:rPr>
        <w:t xml:space="preserve"> </w:t>
      </w:r>
      <w:proofErr w:type="spellStart"/>
      <w:r w:rsidRPr="00A633C4">
        <w:rPr>
          <w:rFonts w:asciiTheme="minorHAnsi" w:eastAsia="Times New Roman" w:hAnsiTheme="minorHAnsi" w:cstheme="minorHAnsi"/>
          <w:i/>
          <w:iCs/>
          <w:color w:val="222222"/>
          <w:lang w:val="en-GB" w:eastAsia="it-IT"/>
        </w:rPr>
        <w:t>Hematol</w:t>
      </w:r>
      <w:proofErr w:type="spellEnd"/>
      <w:r w:rsidRPr="00A633C4">
        <w:rPr>
          <w:rFonts w:asciiTheme="minorHAnsi" w:eastAsia="Times New Roman" w:hAnsiTheme="minorHAnsi" w:cstheme="minorHAnsi"/>
          <w:i/>
          <w:iCs/>
          <w:color w:val="222222"/>
          <w:lang w:val="en-GB" w:eastAsia="it-IT"/>
        </w:rPr>
        <w:t xml:space="preserve"> Oncol. </w:t>
      </w:r>
      <w:r w:rsidRPr="00A633C4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2020 Feb 5:1-12.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007"/>
    <w:multiLevelType w:val="hybridMultilevel"/>
    <w:tmpl w:val="F9DE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783"/>
    <w:multiLevelType w:val="hybridMultilevel"/>
    <w:tmpl w:val="734821FC"/>
    <w:lvl w:ilvl="0" w:tplc="1F50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E7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6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E2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A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AE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C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8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445047"/>
    <w:multiLevelType w:val="hybridMultilevel"/>
    <w:tmpl w:val="5524C66A"/>
    <w:lvl w:ilvl="0" w:tplc="1AE08B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65DA6"/>
    <w:multiLevelType w:val="hybridMultilevel"/>
    <w:tmpl w:val="F6A2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20E3"/>
    <w:multiLevelType w:val="hybridMultilevel"/>
    <w:tmpl w:val="961089C2"/>
    <w:lvl w:ilvl="0" w:tplc="761C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8F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24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C6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C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6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ED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2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2D2E9A"/>
    <w:multiLevelType w:val="hybridMultilevel"/>
    <w:tmpl w:val="2408B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EF"/>
    <w:rsid w:val="00023538"/>
    <w:rsid w:val="000369E5"/>
    <w:rsid w:val="00041259"/>
    <w:rsid w:val="00054335"/>
    <w:rsid w:val="000B76A9"/>
    <w:rsid w:val="000D6C9D"/>
    <w:rsid w:val="00123C01"/>
    <w:rsid w:val="00132B4A"/>
    <w:rsid w:val="001B4861"/>
    <w:rsid w:val="00251BA5"/>
    <w:rsid w:val="00252BE5"/>
    <w:rsid w:val="0025642A"/>
    <w:rsid w:val="002764B1"/>
    <w:rsid w:val="002C4246"/>
    <w:rsid w:val="002D3C6D"/>
    <w:rsid w:val="002F27DF"/>
    <w:rsid w:val="00340B56"/>
    <w:rsid w:val="003962DD"/>
    <w:rsid w:val="00416902"/>
    <w:rsid w:val="0043165A"/>
    <w:rsid w:val="00482D3A"/>
    <w:rsid w:val="005222C0"/>
    <w:rsid w:val="00571B16"/>
    <w:rsid w:val="005817BD"/>
    <w:rsid w:val="005A05A7"/>
    <w:rsid w:val="006D156E"/>
    <w:rsid w:val="006D1D0A"/>
    <w:rsid w:val="006E0F6B"/>
    <w:rsid w:val="006F56E7"/>
    <w:rsid w:val="00792C55"/>
    <w:rsid w:val="007A5CA1"/>
    <w:rsid w:val="007C1C56"/>
    <w:rsid w:val="008458D2"/>
    <w:rsid w:val="00854D67"/>
    <w:rsid w:val="00914B63"/>
    <w:rsid w:val="009A0DEF"/>
    <w:rsid w:val="009B3521"/>
    <w:rsid w:val="009C5317"/>
    <w:rsid w:val="00A633C4"/>
    <w:rsid w:val="00A913FC"/>
    <w:rsid w:val="00A95022"/>
    <w:rsid w:val="00AD3722"/>
    <w:rsid w:val="00B23AD4"/>
    <w:rsid w:val="00B369C4"/>
    <w:rsid w:val="00B91B8C"/>
    <w:rsid w:val="00BA5747"/>
    <w:rsid w:val="00BB35BA"/>
    <w:rsid w:val="00BB7448"/>
    <w:rsid w:val="00BD4136"/>
    <w:rsid w:val="00BE5B5F"/>
    <w:rsid w:val="00C20E5E"/>
    <w:rsid w:val="00C52F49"/>
    <w:rsid w:val="00D03CF0"/>
    <w:rsid w:val="00D06C7A"/>
    <w:rsid w:val="00D275B8"/>
    <w:rsid w:val="00D71F36"/>
    <w:rsid w:val="00DB130A"/>
    <w:rsid w:val="00DB3CE3"/>
    <w:rsid w:val="00DC5770"/>
    <w:rsid w:val="00DE37FC"/>
    <w:rsid w:val="00E104A1"/>
    <w:rsid w:val="00E7197D"/>
    <w:rsid w:val="00EC3A21"/>
    <w:rsid w:val="00EC6089"/>
    <w:rsid w:val="00F235AC"/>
    <w:rsid w:val="00FB09B8"/>
    <w:rsid w:val="00FB768F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DDD"/>
  <w15:docId w15:val="{E6979C9C-61B3-4E5E-ADA4-F3B4F5D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6A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D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B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DE37FC"/>
    <w:pPr>
      <w:spacing w:after="0" w:line="240" w:lineRule="auto"/>
    </w:pPr>
    <w:rPr>
      <w:rFonts w:ascii="Consolas" w:eastAsiaTheme="minorHAnsi" w:hAnsi="Consolas" w:cs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37FC"/>
    <w:rPr>
      <w:rFonts w:ascii="Consolas" w:eastAsiaTheme="minorHAnsi" w:hAnsi="Consolas" w:cs="Consolas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EC608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C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C6089"/>
    <w:rPr>
      <w:rFonts w:ascii="Courier New" w:eastAsia="Times New Roman" w:hAnsi="Courier New" w:cs="Courier New"/>
    </w:rPr>
  </w:style>
  <w:style w:type="character" w:styleId="Enfasicorsivo">
    <w:name w:val="Emphasis"/>
    <w:basedOn w:val="Carpredefinitoparagrafo"/>
    <w:uiPriority w:val="20"/>
    <w:qFormat/>
    <w:rsid w:val="00416902"/>
    <w:rPr>
      <w:i/>
      <w:iCs/>
    </w:rPr>
  </w:style>
  <w:style w:type="character" w:styleId="Enfasigrassetto">
    <w:name w:val="Strong"/>
    <w:basedOn w:val="Carpredefinitoparagrafo"/>
    <w:uiPriority w:val="22"/>
    <w:qFormat/>
    <w:rsid w:val="0041690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33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33C4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3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esis.us12.list-manage.com/track/click?u=e336707e576b09b71fd94325a&amp;id=9235d01c25&amp;e=a52ae54806" TargetMode="External"/><Relationship Id="rId13" Type="http://schemas.openxmlformats.org/officeDocument/2006/relationships/hyperlink" Target="https://noesis.us12.list-manage.com/track/click?u=e336707e576b09b71fd94325a&amp;id=6105e35006&amp;e=a52ae548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esis.us12.list-manage.com/track/click?u=e336707e576b09b71fd94325a&amp;id=fa62ccb77e&amp;e=a52ae548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54FD-1FC6-489E-ACA6-98DCAB1C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pagani</dc:creator>
  <cp:lastModifiedBy>Cinzia Bruna Testa</cp:lastModifiedBy>
  <cp:revision>2</cp:revision>
  <dcterms:created xsi:type="dcterms:W3CDTF">2020-02-27T08:27:00Z</dcterms:created>
  <dcterms:modified xsi:type="dcterms:W3CDTF">2020-02-27T08:27:00Z</dcterms:modified>
</cp:coreProperties>
</file>