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BA" w:rsidRDefault="006844BA" w:rsidP="007D51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bookmarkStart w:id="0" w:name="_GoBack"/>
      <w:bookmarkEnd w:id="0"/>
      <w:r w:rsidRPr="00D73AA3">
        <w:rPr>
          <w:rFonts w:ascii="Times New Roman" w:eastAsia="Times New Roman" w:hAnsi="Times New Roman" w:cs="Times New Roman"/>
          <w:sz w:val="36"/>
          <w:szCs w:val="36"/>
          <w:lang w:eastAsia="it-IT"/>
        </w:rPr>
        <w:t>Amministrazione Trasparente &gt; Misure di specifica prevenzione della corruzione &gt; S.C. Risorse Umane e R.S.</w:t>
      </w:r>
    </w:p>
    <w:p w:rsidR="006844BA" w:rsidRDefault="006844BA" w:rsidP="00E07E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31C0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Procedure di acquisizione del personale e procedure concorsuali per l’assunzione di personale</w:t>
      </w:r>
    </w:p>
    <w:p w:rsidR="00E07E55" w:rsidRDefault="00164893" w:rsidP="00E07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0879AC">
        <w:rPr>
          <w:rFonts w:ascii="Times New Roman" w:eastAsia="Times New Roman" w:hAnsi="Times New Roman" w:cs="Times New Roman"/>
          <w:sz w:val="24"/>
          <w:szCs w:val="24"/>
          <w:lang w:eastAsia="it-IT"/>
        </w:rPr>
        <w:t>°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semestre 2022</w:t>
      </w:r>
    </w:p>
    <w:p w:rsidR="00E07E55" w:rsidRDefault="00E07E55" w:rsidP="00E07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81B66" w:rsidRDefault="004F6AE1" w:rsidP="00E8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="00E81B66" w:rsidRPr="00D31C07">
        <w:rPr>
          <w:rFonts w:ascii="Times New Roman" w:eastAsia="Times New Roman" w:hAnsi="Times New Roman" w:cs="Times New Roman"/>
          <w:sz w:val="24"/>
          <w:szCs w:val="24"/>
          <w:lang w:eastAsia="it-IT"/>
        </w:rPr>
        <w:t>on sono pervenuti ricorsi riferiti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lle </w:t>
      </w:r>
      <w:r w:rsidR="00E81B66" w:rsidRPr="00D31C07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procedure concorsuali</w:t>
      </w:r>
      <w:r w:rsidR="00E07E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espletate </w:t>
      </w:r>
      <w:r w:rsidR="00164893">
        <w:rPr>
          <w:rFonts w:ascii="Times New Roman" w:eastAsia="Times New Roman" w:hAnsi="Times New Roman" w:cs="Times New Roman"/>
          <w:sz w:val="24"/>
          <w:szCs w:val="24"/>
          <w:lang w:eastAsia="it-IT"/>
        </w:rPr>
        <w:t>nel primo semestre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</w:t>
      </w:r>
      <w:r w:rsidR="00164893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E07E55" w:rsidRPr="003B025F" w:rsidRDefault="00E07E55" w:rsidP="00E0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3B02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ono stati verificati i prerequisiti di tutte le commissioni esaminatrici dei concorsi e avvisi espletati nel periodo di riferimento e precisamente: </w:t>
      </w:r>
    </w:p>
    <w:p w:rsidR="00E07E55" w:rsidRPr="00D31C07" w:rsidRDefault="00E07E55" w:rsidP="00E8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4793" w:rsidRDefault="000C4793" w:rsidP="000C4793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4793">
        <w:rPr>
          <w:rFonts w:ascii="Times New Roman" w:eastAsia="Times New Roman" w:hAnsi="Times New Roman" w:cs="Times New Roman"/>
          <w:sz w:val="24"/>
          <w:szCs w:val="24"/>
          <w:lang w:eastAsia="it-IT"/>
        </w:rPr>
        <w:t>concorso pubbl</w:t>
      </w:r>
      <w:r w:rsidR="00164893">
        <w:rPr>
          <w:rFonts w:ascii="Times New Roman" w:eastAsia="Times New Roman" w:hAnsi="Times New Roman" w:cs="Times New Roman"/>
          <w:sz w:val="24"/>
          <w:szCs w:val="24"/>
          <w:lang w:eastAsia="it-IT"/>
        </w:rPr>
        <w:t>ico per titoli ed esami per n. 4</w:t>
      </w:r>
      <w:r w:rsidRPr="000C47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64893">
        <w:rPr>
          <w:rFonts w:ascii="Times New Roman" w:eastAsia="Times New Roman" w:hAnsi="Times New Roman" w:cs="Times New Roman"/>
          <w:sz w:val="24"/>
          <w:szCs w:val="24"/>
          <w:lang w:eastAsia="it-IT"/>
        </w:rPr>
        <w:t>Collaboratore professionale sanitario TSLB</w:t>
      </w:r>
      <w:r w:rsidRPr="000C4793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9249DF" w:rsidRPr="00A238A9" w:rsidRDefault="009249DF" w:rsidP="009249DF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648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selezione pubblica per titoli e colloquio per n. 1 dirigente medico, disciplina Anestesia e rianimazione, con contratto a tempo determinato della durata di un anno, da assegnare alla s.c. </w:t>
      </w:r>
      <w:r w:rsidRP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Anestesia e rianimazione;</w:t>
      </w:r>
    </w:p>
    <w:p w:rsidR="009249DF" w:rsidRPr="009249DF" w:rsidRDefault="009249DF" w:rsidP="009249DF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Concorso pubblico per titoli ed esami </w:t>
      </w:r>
      <w:r w:rsidRPr="009249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n. 1 Dirigente medico, ovvero Dirigente biologo, </w:t>
      </w:r>
      <w:r w:rsidR="006E49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contratto a tempo indeterminato, </w:t>
      </w:r>
      <w:r w:rsidRPr="009249DF">
        <w:rPr>
          <w:rFonts w:ascii="Times New Roman" w:eastAsia="Times New Roman" w:hAnsi="Times New Roman" w:cs="Times New Roman"/>
          <w:sz w:val="24"/>
          <w:szCs w:val="24"/>
          <w:lang w:eastAsia="it-IT"/>
        </w:rPr>
        <w:t>da assegnare alla s.s. Piattaforma di biologia integrata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0C4793" w:rsidRPr="00164893" w:rsidRDefault="000C4793" w:rsidP="000C4793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1648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selezione pubblica di mobilità per titoli e colloquio, ex art 30, D.Lgs. n. 165/2001, per n. </w:t>
      </w:r>
      <w:r w:rsidR="00164893" w:rsidRPr="001648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4</w:t>
      </w:r>
      <w:r w:rsidRPr="001648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164893" w:rsidRPr="00164893">
        <w:rPr>
          <w:rFonts w:ascii="Times New Roman" w:eastAsia="Times New Roman" w:hAnsi="Times New Roman" w:cs="Times New Roman"/>
          <w:sz w:val="24"/>
          <w:szCs w:val="24"/>
          <w:lang w:eastAsia="it-IT"/>
        </w:rPr>
        <w:t>Collabora</w:t>
      </w:r>
      <w:r w:rsidR="00164893">
        <w:rPr>
          <w:rFonts w:ascii="Times New Roman" w:eastAsia="Times New Roman" w:hAnsi="Times New Roman" w:cs="Times New Roman"/>
          <w:sz w:val="24"/>
          <w:szCs w:val="24"/>
          <w:lang w:eastAsia="it-IT"/>
        </w:rPr>
        <w:t>tore professionale sanitario TSRM</w:t>
      </w:r>
      <w:r w:rsidRPr="001648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164893" w:rsidRPr="00A238A9" w:rsidRDefault="00A238A9" w:rsidP="00A238A9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selezione pubblica per titoli e colloquio per n. 1 posto di Collaboratore tecnico professionale chimico - cat. D0 - con contratto a tempo determinato della durata di un anno, mediante finanziamento di terzi, da assegnare alla s.c. Epidemiologia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prevenzione</w:t>
      </w:r>
      <w:r w:rsidRP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164893" w:rsidRPr="00164893" w:rsidRDefault="00164893" w:rsidP="00164893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648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selezione pubblica per titoli e colloquio per n. 1 dirigente medico, disciplina </w:t>
      </w:r>
      <w:r w:rsid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Otorinolaringoiatria</w:t>
      </w:r>
      <w:r w:rsidRPr="001648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con contratto a tempo determinato </w:t>
      </w:r>
      <w:r w:rsid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per supplenza fino al 29/04/2022 e comunque non oltre il rientro del titolare del posto</w:t>
      </w:r>
      <w:r w:rsidRPr="001648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da assegnare alla s.c. </w:t>
      </w:r>
      <w:r w:rsid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ORL</w:t>
      </w:r>
      <w:r w:rsidRPr="001648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9249DF" w:rsidRPr="00164893" w:rsidRDefault="009249DF" w:rsidP="009249DF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648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concorso pubblico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per titoli ed esami, </w:t>
      </w:r>
      <w:r w:rsidRPr="001648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per n. 1 posto di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CPS</w:t>
      </w:r>
      <w:r w:rsidRPr="001648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Infermiere, cat. D0</w:t>
      </w:r>
      <w:r w:rsidR="006E492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con contratto a tempo indeterminato</w:t>
      </w:r>
      <w:r w:rsidRPr="001648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164893" w:rsidRPr="00A238A9" w:rsidRDefault="00164893" w:rsidP="00164893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selezione pubblica per titoli e colloquio per n. 1 dirigente medico, disciplina Chirurgia generale, con contratto a tempo determinato della durata di un anno, da assegnare alla s.s. Tumori ereditari dell’</w:t>
      </w:r>
      <w:r w:rsid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app</w:t>
      </w:r>
      <w:r w:rsidRP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arto digerente </w:t>
      </w:r>
      <w:r w:rsidR="00A238A9" w:rsidRP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mediante utilizzo di fondi di terzi</w:t>
      </w:r>
      <w:r w:rsidRP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A238A9" w:rsidRPr="00A238A9" w:rsidRDefault="00A238A9" w:rsidP="00A238A9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selezione pubblica per titoli e colloquio mediante mobilità in entrata ex art. 30, D. Lgs. n. 165/2001, per n. 1 dirigente medico, disciplina Igiene epidemiologia e sanità pubblica, da assegnare alla Direzione medica di presidio;</w:t>
      </w:r>
    </w:p>
    <w:p w:rsidR="00A238A9" w:rsidRDefault="00A238A9" w:rsidP="00A238A9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C47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selezione pubblica per titoli e colloquio finalizzata al conferimento di n. 1 incarico quinquennale di Dirigente medico, disciplina Chirurgia generale,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</w:t>
      </w:r>
      <w:r w:rsidRPr="000C47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irettore della struttura complessa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Chirurgia dei sarcomi</w:t>
      </w:r>
      <w:r w:rsidRPr="000C47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A238A9" w:rsidRPr="00A238A9" w:rsidRDefault="00A238A9" w:rsidP="00A238A9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648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selezione pubblica per titoli e colloquio per n. 1 dirigente medico, disciplina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Gastroenterologia</w:t>
      </w:r>
      <w:r w:rsidRPr="001648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con contratto a tempo determinato della durata di un anno, da assegnare alla s.c.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Endoscopia diagnostica e chirurgia endoscopica</w:t>
      </w:r>
      <w:r w:rsidRP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A238A9" w:rsidRPr="00A238A9" w:rsidRDefault="00A238A9" w:rsidP="00A238A9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648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selezione pubblica per titoli e colloquio per n. 1 dirigente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farmacista</w:t>
      </w:r>
      <w:r w:rsidRPr="001648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disciplina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Farmacia ospedaliera</w:t>
      </w:r>
      <w:r w:rsidRPr="001648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con contratto a tempo determinato della durata di un anno, da assegnare alla s.c.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Farmacia</w:t>
      </w:r>
      <w:r w:rsidRP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A238A9" w:rsidRPr="00A238A9" w:rsidRDefault="00A238A9" w:rsidP="00A238A9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648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selezione pubblica per titoli e colloquio per n. 1 dirigente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medico</w:t>
      </w:r>
      <w:r w:rsidRPr="001648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disciplina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Oncologia</w:t>
      </w:r>
      <w:r w:rsidRPr="001648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con contratto a tempo determinato della durata di un anno, da asse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gnare alla s.s</w:t>
      </w:r>
      <w:r w:rsidRPr="001648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Oncologia medica melanomi</w:t>
      </w:r>
      <w:r w:rsidRP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A238A9" w:rsidRPr="00A238A9" w:rsidRDefault="00A238A9" w:rsidP="001A6086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concorso pubblico per titoli ed esami per n. 1 Dirigente professionale ingegnere</w:t>
      </w:r>
      <w:r w:rsidR="006E492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con contratto a tempo indeterminato,</w:t>
      </w:r>
      <w:r w:rsidRP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da assegnare alla Funzione Ge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stione operativa in staff alla D</w:t>
      </w:r>
      <w:r w:rsidRP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irezione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</w:t>
      </w:r>
      <w:r w:rsidRP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anitaria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  <w:r w:rsidRP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:rsidR="00A238A9" w:rsidRPr="00A238A9" w:rsidRDefault="00A238A9" w:rsidP="00A238A9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648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lastRenderedPageBreak/>
        <w:t xml:space="preserve">selezione pubblica per titoli e colloquio per n. 1 dirigente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biologo</w:t>
      </w:r>
      <w:r w:rsidRPr="001648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disciplina </w:t>
      </w:r>
      <w:r w:rsidR="009249D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Patologia clinica (laboratorio id analisi chimico cliniche microbiologia)</w:t>
      </w:r>
      <w:r w:rsidRPr="001648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con contratto a tempo determinato </w:t>
      </w:r>
      <w:r w:rsidR="009249D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 un anno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r w:rsidRPr="001648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 asse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gnare alla s.</w:t>
      </w:r>
      <w:r w:rsidR="009249D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</w:t>
      </w:r>
      <w:r w:rsidRPr="001648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9249D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Medicina di laboratorio (Analisi chimico cliniche)</w:t>
      </w:r>
      <w:r w:rsidRP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A238A9" w:rsidRPr="00A238A9" w:rsidRDefault="00A238A9" w:rsidP="00A238A9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648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selezione pubblica per titoli e colloquio per n. 1 dirigente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medico</w:t>
      </w:r>
      <w:r w:rsidRPr="001648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disciplina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Oncologia</w:t>
      </w:r>
      <w:r w:rsidRPr="001648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con contratto a tempo determinato della durata di un anno, da asse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gnare alla s.s</w:t>
      </w:r>
      <w:r w:rsidRPr="001648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Oncologia medica melanomi</w:t>
      </w:r>
      <w:r w:rsidRP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9249DF" w:rsidRPr="00A238A9" w:rsidRDefault="009249DF" w:rsidP="009249DF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selezione pubblica per titoli e colloquio mediante mobilità in entrata ex art. 30, D. Lgs. n. 165/2001, per n. 1 dirigente medico, disciplina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Medicina interna</w:t>
      </w:r>
      <w:r w:rsidRP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da assegnare alla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s.c. Chirurgia generale indirizzo oncologico 1 (EGP)</w:t>
      </w:r>
      <w:r w:rsidRP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9249DF" w:rsidRPr="00A238A9" w:rsidRDefault="009249DF" w:rsidP="009249DF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concorso</w:t>
      </w:r>
      <w:r w:rsidRP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pubblic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 per titoli e colloquio</w:t>
      </w:r>
      <w:r w:rsidRP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per n.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6 posti di Collaboratori professionali di ricerca sanitaria</w:t>
      </w:r>
      <w:r w:rsidRP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 contratto a tempo determinato di 5 anni settore di attività area di supporto alla ricerca clinica e alle attività del comitato etico</w:t>
      </w:r>
      <w:r w:rsidRP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9249DF" w:rsidRPr="00A238A9" w:rsidRDefault="009249DF" w:rsidP="009249DF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concorso</w:t>
      </w:r>
      <w:r w:rsidRP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pubblic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 per titoli e colloquio</w:t>
      </w:r>
      <w:r w:rsidRP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per n.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posto di Collaboratore tecnico professionale con contratto a tempo indeterminato</w:t>
      </w:r>
      <w:r w:rsidR="006E492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da assegnare alla s.c. ICT e SIA</w:t>
      </w:r>
      <w:r w:rsidRP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164893" w:rsidRPr="009249DF" w:rsidRDefault="009249DF" w:rsidP="009249DF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C47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selezione pubblica per titoli e colloquio finalizzata al conferimento di n. 1 incarico quinquennale di Dirigente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biologo</w:t>
      </w:r>
      <w:r w:rsidRPr="000C47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disciplina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Laboratorio di genetica medica</w:t>
      </w:r>
      <w:r w:rsidRPr="000C47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</w:t>
      </w:r>
      <w:r w:rsidRPr="000C47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irettore della struttura complessa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Genomica tumorale</w:t>
      </w:r>
      <w:r w:rsidRPr="000C47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9249DF" w:rsidRPr="00A238A9" w:rsidRDefault="009249DF" w:rsidP="009249DF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concorso</w:t>
      </w:r>
      <w:r w:rsidRP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pubblic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 per titoli e colloquio</w:t>
      </w:r>
      <w:r w:rsidRP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per n.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posto di Assistente tecnico con contratto a tempo indeterminato da assegnare alla s.c. ICT e SIA.</w:t>
      </w:r>
    </w:p>
    <w:p w:rsidR="00164893" w:rsidRPr="00164893" w:rsidRDefault="00164893" w:rsidP="009249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381C9D" w:rsidRPr="0094139E" w:rsidRDefault="00381C9D" w:rsidP="00381C9D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81C9D" w:rsidRPr="0094139E" w:rsidSect="000C47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66738"/>
    <w:multiLevelType w:val="hybridMultilevel"/>
    <w:tmpl w:val="310ABD82"/>
    <w:lvl w:ilvl="0" w:tplc="A45837DC">
      <w:start w:val="4"/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8C10306"/>
    <w:multiLevelType w:val="singleLevel"/>
    <w:tmpl w:val="49B416EA"/>
    <w:lvl w:ilvl="0">
      <w:start w:val="1"/>
      <w:numFmt w:val="decimal"/>
      <w:pStyle w:val="Elenconumerat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7CC72F15"/>
    <w:multiLevelType w:val="multilevel"/>
    <w:tmpl w:val="A862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FB"/>
    <w:rsid w:val="000119DE"/>
    <w:rsid w:val="000205B4"/>
    <w:rsid w:val="00044EAB"/>
    <w:rsid w:val="000500FE"/>
    <w:rsid w:val="00070E9A"/>
    <w:rsid w:val="000879AC"/>
    <w:rsid w:val="000C4793"/>
    <w:rsid w:val="00164893"/>
    <w:rsid w:val="0023131F"/>
    <w:rsid w:val="00295191"/>
    <w:rsid w:val="00381C9D"/>
    <w:rsid w:val="003C5618"/>
    <w:rsid w:val="004916E1"/>
    <w:rsid w:val="004F6AE1"/>
    <w:rsid w:val="0052572A"/>
    <w:rsid w:val="005B126D"/>
    <w:rsid w:val="006844BA"/>
    <w:rsid w:val="006E4926"/>
    <w:rsid w:val="007D2FF3"/>
    <w:rsid w:val="007D5143"/>
    <w:rsid w:val="008316DC"/>
    <w:rsid w:val="008559D8"/>
    <w:rsid w:val="009249DF"/>
    <w:rsid w:val="00940BFB"/>
    <w:rsid w:val="0094139E"/>
    <w:rsid w:val="009636D9"/>
    <w:rsid w:val="009D065C"/>
    <w:rsid w:val="00A238A9"/>
    <w:rsid w:val="00B11CE0"/>
    <w:rsid w:val="00B44125"/>
    <w:rsid w:val="00B45563"/>
    <w:rsid w:val="00B67292"/>
    <w:rsid w:val="00C21495"/>
    <w:rsid w:val="00C652C6"/>
    <w:rsid w:val="00C72747"/>
    <w:rsid w:val="00CC0DD1"/>
    <w:rsid w:val="00D71F56"/>
    <w:rsid w:val="00D828D5"/>
    <w:rsid w:val="00E03DC1"/>
    <w:rsid w:val="00E07E55"/>
    <w:rsid w:val="00E26767"/>
    <w:rsid w:val="00E81B66"/>
    <w:rsid w:val="00E871D8"/>
    <w:rsid w:val="00ED3C14"/>
    <w:rsid w:val="00F81BEF"/>
    <w:rsid w:val="00F83C79"/>
    <w:rsid w:val="00FC3A53"/>
    <w:rsid w:val="00FE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1F8DF-E2A9-4181-9611-843FCC6C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0B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191"/>
    <w:rPr>
      <w:rFonts w:ascii="Tahoma" w:hAnsi="Tahoma" w:cs="Tahoma"/>
      <w:sz w:val="16"/>
      <w:szCs w:val="16"/>
    </w:rPr>
  </w:style>
  <w:style w:type="paragraph" w:customStyle="1" w:styleId="Elenconumerato">
    <w:name w:val="Elenco numerato"/>
    <w:basedOn w:val="Normale"/>
    <w:uiPriority w:val="99"/>
    <w:rsid w:val="000C4793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0C47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0C479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giogamara</dc:creator>
  <cp:lastModifiedBy>Vanni Giulia</cp:lastModifiedBy>
  <cp:revision>2</cp:revision>
  <cp:lastPrinted>2019-01-11T08:27:00Z</cp:lastPrinted>
  <dcterms:created xsi:type="dcterms:W3CDTF">2022-06-22T14:07:00Z</dcterms:created>
  <dcterms:modified xsi:type="dcterms:W3CDTF">2022-06-22T14:07:00Z</dcterms:modified>
</cp:coreProperties>
</file>